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8ACB" w14:textId="77777777" w:rsidR="00745197" w:rsidRDefault="00745197" w:rsidP="00745197">
      <w:pPr>
        <w:spacing w:after="0" w:line="240" w:lineRule="auto"/>
        <w:jc w:val="right"/>
        <w:rPr>
          <w:rFonts w:ascii="Times New Roman" w:hAnsi="Times New Roman"/>
          <w:sz w:val="24"/>
        </w:rPr>
      </w:pPr>
      <w:bookmarkStart w:id="0" w:name="_Hlk30077215"/>
      <w:bookmarkEnd w:id="0"/>
      <w:r>
        <w:rPr>
          <w:rFonts w:ascii="Times New Roman" w:hAnsi="Times New Roman"/>
          <w:sz w:val="24"/>
        </w:rPr>
        <w:t>Утвержден</w:t>
      </w:r>
    </w:p>
    <w:p w14:paraId="16C24EB6" w14:textId="02250C5E" w:rsidR="00745197" w:rsidRDefault="00745197" w:rsidP="00745197">
      <w:pPr>
        <w:spacing w:after="0" w:line="240" w:lineRule="auto"/>
        <w:jc w:val="right"/>
        <w:rPr>
          <w:rFonts w:ascii="Times New Roman" w:hAnsi="Times New Roman"/>
          <w:sz w:val="24"/>
        </w:rPr>
      </w:pPr>
      <w:r>
        <w:rPr>
          <w:rFonts w:ascii="Times New Roman" w:hAnsi="Times New Roman"/>
          <w:sz w:val="24"/>
        </w:rPr>
        <w:t>приказом АО «ХТК»</w:t>
      </w:r>
    </w:p>
    <w:p w14:paraId="3752621A" w14:textId="3A9CB195" w:rsidR="00745197" w:rsidRDefault="00745197" w:rsidP="00745197">
      <w:pPr>
        <w:spacing w:after="0" w:line="240" w:lineRule="auto"/>
        <w:jc w:val="right"/>
        <w:rPr>
          <w:rFonts w:ascii="Times New Roman" w:hAnsi="Times New Roman"/>
          <w:sz w:val="24"/>
        </w:rPr>
      </w:pPr>
      <w:r>
        <w:rPr>
          <w:rFonts w:ascii="Times New Roman" w:hAnsi="Times New Roman"/>
          <w:sz w:val="24"/>
        </w:rPr>
        <w:t xml:space="preserve">от </w:t>
      </w:r>
      <w:r w:rsidR="004635A8">
        <w:rPr>
          <w:rFonts w:ascii="Times New Roman" w:hAnsi="Times New Roman"/>
          <w:sz w:val="24"/>
        </w:rPr>
        <w:t xml:space="preserve">10 января 2020 г. </w:t>
      </w:r>
      <w:r>
        <w:rPr>
          <w:rFonts w:ascii="Times New Roman" w:hAnsi="Times New Roman"/>
          <w:sz w:val="24"/>
        </w:rPr>
        <w:t xml:space="preserve"> № </w:t>
      </w:r>
      <w:r w:rsidR="004635A8">
        <w:rPr>
          <w:rFonts w:ascii="Times New Roman" w:hAnsi="Times New Roman"/>
          <w:sz w:val="24"/>
        </w:rPr>
        <w:t>02</w:t>
      </w:r>
    </w:p>
    <w:p w14:paraId="3D146E6C" w14:textId="77777777" w:rsidR="00E34A70" w:rsidRDefault="00E34A70" w:rsidP="00E34A70">
      <w:pPr>
        <w:spacing w:after="0" w:line="240" w:lineRule="auto"/>
        <w:rPr>
          <w:rFonts w:ascii="Times New Roman" w:hAnsi="Times New Roman"/>
          <w:sz w:val="24"/>
        </w:rPr>
      </w:pPr>
    </w:p>
    <w:p w14:paraId="53DD0CEF" w14:textId="77777777" w:rsidR="00E34A70" w:rsidRDefault="00E34A70" w:rsidP="00E34A70">
      <w:pPr>
        <w:spacing w:after="0" w:line="240" w:lineRule="auto"/>
        <w:rPr>
          <w:rFonts w:ascii="Times New Roman" w:hAnsi="Times New Roman"/>
          <w:sz w:val="24"/>
        </w:rPr>
      </w:pPr>
    </w:p>
    <w:p w14:paraId="624615A6" w14:textId="77777777" w:rsidR="00E34A70" w:rsidRDefault="00E34A70" w:rsidP="00E34A70">
      <w:pPr>
        <w:spacing w:after="0" w:line="240" w:lineRule="auto"/>
        <w:rPr>
          <w:rFonts w:ascii="Times New Roman" w:hAnsi="Times New Roman"/>
          <w:sz w:val="24"/>
        </w:rPr>
      </w:pPr>
    </w:p>
    <w:p w14:paraId="35B95F91" w14:textId="77777777" w:rsidR="00E34A70" w:rsidRDefault="00E34A70" w:rsidP="00E34A70">
      <w:pPr>
        <w:spacing w:after="0" w:line="240" w:lineRule="auto"/>
        <w:rPr>
          <w:rFonts w:ascii="Times New Roman" w:hAnsi="Times New Roman"/>
          <w:sz w:val="24"/>
        </w:rPr>
      </w:pPr>
      <w:bookmarkStart w:id="1" w:name="_GoBack"/>
      <w:bookmarkEnd w:id="1"/>
    </w:p>
    <w:p w14:paraId="2394047C" w14:textId="77777777" w:rsidR="00E34A70" w:rsidRDefault="00E34A70" w:rsidP="00E34A70">
      <w:pPr>
        <w:spacing w:after="0" w:line="240" w:lineRule="auto"/>
        <w:rPr>
          <w:rFonts w:ascii="Times New Roman" w:hAnsi="Times New Roman"/>
          <w:sz w:val="24"/>
        </w:rPr>
      </w:pPr>
    </w:p>
    <w:p w14:paraId="007CD57A" w14:textId="77777777" w:rsidR="00E34A70" w:rsidRDefault="00E34A70" w:rsidP="00E34A70">
      <w:pPr>
        <w:spacing w:after="0" w:line="240" w:lineRule="auto"/>
        <w:rPr>
          <w:rFonts w:ascii="Times New Roman" w:hAnsi="Times New Roman"/>
          <w:sz w:val="24"/>
        </w:rPr>
      </w:pPr>
    </w:p>
    <w:p w14:paraId="50166749" w14:textId="77777777" w:rsidR="00E34A70" w:rsidRDefault="00E34A70" w:rsidP="00E34A70">
      <w:pPr>
        <w:spacing w:after="0" w:line="240" w:lineRule="auto"/>
        <w:rPr>
          <w:rFonts w:ascii="Times New Roman" w:hAnsi="Times New Roman"/>
          <w:sz w:val="24"/>
        </w:rPr>
      </w:pPr>
    </w:p>
    <w:p w14:paraId="06853DAE" w14:textId="77777777" w:rsidR="00E34A70" w:rsidRDefault="00E34A70" w:rsidP="00E34A70">
      <w:pPr>
        <w:spacing w:after="0" w:line="240" w:lineRule="auto"/>
        <w:rPr>
          <w:rFonts w:ascii="Times New Roman" w:hAnsi="Times New Roman"/>
          <w:sz w:val="24"/>
        </w:rPr>
      </w:pPr>
    </w:p>
    <w:p w14:paraId="409BF934" w14:textId="77777777" w:rsidR="00E34A70" w:rsidRDefault="00E34A70" w:rsidP="00E34A70">
      <w:pPr>
        <w:spacing w:after="0" w:line="240" w:lineRule="auto"/>
        <w:rPr>
          <w:rFonts w:ascii="Times New Roman" w:hAnsi="Times New Roman"/>
          <w:sz w:val="24"/>
        </w:rPr>
      </w:pPr>
    </w:p>
    <w:p w14:paraId="3AB41430" w14:textId="77777777" w:rsidR="00E34A70" w:rsidRDefault="00E34A70" w:rsidP="00E34A70">
      <w:pPr>
        <w:spacing w:after="0" w:line="240" w:lineRule="auto"/>
        <w:rPr>
          <w:rFonts w:ascii="Times New Roman" w:hAnsi="Times New Roman"/>
          <w:sz w:val="24"/>
        </w:rPr>
      </w:pPr>
    </w:p>
    <w:p w14:paraId="2977362D" w14:textId="77777777" w:rsidR="00E34A70" w:rsidRDefault="00E34A70" w:rsidP="00E34A70">
      <w:pPr>
        <w:spacing w:after="0" w:line="240" w:lineRule="auto"/>
        <w:rPr>
          <w:rFonts w:ascii="Times New Roman" w:hAnsi="Times New Roman"/>
          <w:sz w:val="24"/>
        </w:rPr>
      </w:pPr>
    </w:p>
    <w:p w14:paraId="5D6633CA" w14:textId="77777777" w:rsidR="00E34A70" w:rsidRDefault="00E34A70" w:rsidP="00E34A70">
      <w:pPr>
        <w:spacing w:after="0" w:line="240" w:lineRule="auto"/>
        <w:rPr>
          <w:rFonts w:ascii="Times New Roman" w:hAnsi="Times New Roman"/>
          <w:sz w:val="24"/>
        </w:rPr>
      </w:pPr>
    </w:p>
    <w:p w14:paraId="34DDA540" w14:textId="77777777" w:rsidR="00E34A70" w:rsidRDefault="00E34A70" w:rsidP="00E34A70">
      <w:pPr>
        <w:spacing w:after="0" w:line="240" w:lineRule="auto"/>
        <w:rPr>
          <w:rFonts w:ascii="Times New Roman" w:hAnsi="Times New Roman"/>
          <w:sz w:val="24"/>
        </w:rPr>
      </w:pPr>
    </w:p>
    <w:p w14:paraId="36194C10" w14:textId="77777777" w:rsidR="00E34A70" w:rsidRDefault="00E34A70" w:rsidP="00E34A70">
      <w:pPr>
        <w:spacing w:after="0" w:line="240" w:lineRule="auto"/>
        <w:rPr>
          <w:rFonts w:ascii="Times New Roman" w:hAnsi="Times New Roman"/>
          <w:sz w:val="24"/>
        </w:rPr>
      </w:pPr>
    </w:p>
    <w:p w14:paraId="0387C40E" w14:textId="77777777" w:rsidR="00E34A70" w:rsidRDefault="00E34A70" w:rsidP="00E34A70">
      <w:pPr>
        <w:spacing w:after="0" w:line="240" w:lineRule="auto"/>
        <w:rPr>
          <w:rFonts w:ascii="Times New Roman" w:hAnsi="Times New Roman"/>
          <w:sz w:val="24"/>
        </w:rPr>
      </w:pPr>
    </w:p>
    <w:p w14:paraId="0A78F015" w14:textId="77777777" w:rsidR="00E34A70" w:rsidRDefault="00E34A70" w:rsidP="00E34A70">
      <w:pPr>
        <w:spacing w:after="0" w:line="240" w:lineRule="auto"/>
        <w:jc w:val="center"/>
        <w:rPr>
          <w:rFonts w:ascii="Times New Roman" w:hAnsi="Times New Roman"/>
          <w:sz w:val="24"/>
        </w:rPr>
      </w:pPr>
    </w:p>
    <w:p w14:paraId="5C9F026F" w14:textId="77777777" w:rsidR="00E34A70" w:rsidRPr="00E34A70" w:rsidRDefault="00E34A70" w:rsidP="00E34A70">
      <w:pPr>
        <w:spacing w:after="0" w:line="240" w:lineRule="auto"/>
        <w:jc w:val="center"/>
        <w:rPr>
          <w:rFonts w:ascii="Times New Roman" w:hAnsi="Times New Roman"/>
          <w:b/>
          <w:sz w:val="40"/>
          <w:szCs w:val="40"/>
        </w:rPr>
      </w:pPr>
      <w:r w:rsidRPr="00E34A70">
        <w:rPr>
          <w:rFonts w:ascii="Times New Roman" w:hAnsi="Times New Roman"/>
          <w:b/>
          <w:sz w:val="40"/>
          <w:szCs w:val="40"/>
        </w:rPr>
        <w:t>Регламент</w:t>
      </w:r>
    </w:p>
    <w:p w14:paraId="5B2D4DFD" w14:textId="5779073E" w:rsidR="00E34A70" w:rsidRDefault="00E34A70" w:rsidP="00E34A70">
      <w:pPr>
        <w:spacing w:after="0" w:line="240" w:lineRule="auto"/>
        <w:jc w:val="center"/>
        <w:rPr>
          <w:rFonts w:ascii="Times New Roman" w:hAnsi="Times New Roman"/>
          <w:b/>
          <w:sz w:val="28"/>
          <w:szCs w:val="28"/>
        </w:rPr>
      </w:pPr>
      <w:r w:rsidRPr="00E34A70">
        <w:rPr>
          <w:rFonts w:ascii="Times New Roman" w:hAnsi="Times New Roman"/>
          <w:b/>
          <w:sz w:val="28"/>
          <w:szCs w:val="28"/>
        </w:rPr>
        <w:t xml:space="preserve">подключения (технологического присоединения) </w:t>
      </w:r>
      <w:r w:rsidRPr="005870D4">
        <w:rPr>
          <w:rFonts w:ascii="Times New Roman" w:hAnsi="Times New Roman"/>
          <w:b/>
          <w:sz w:val="28"/>
          <w:szCs w:val="28"/>
        </w:rPr>
        <w:t xml:space="preserve">объектов </w:t>
      </w:r>
      <w:r w:rsidRPr="00E34A70">
        <w:rPr>
          <w:rFonts w:ascii="Times New Roman" w:hAnsi="Times New Roman"/>
          <w:b/>
          <w:sz w:val="28"/>
          <w:szCs w:val="28"/>
        </w:rPr>
        <w:t xml:space="preserve">к системе теплоснабжения (тепловым сетям) </w:t>
      </w:r>
    </w:p>
    <w:p w14:paraId="7415D1CD" w14:textId="77777777" w:rsidR="00E34A70" w:rsidRDefault="00E34A70" w:rsidP="00E34A70">
      <w:pPr>
        <w:spacing w:after="0" w:line="240" w:lineRule="auto"/>
        <w:jc w:val="center"/>
        <w:rPr>
          <w:rFonts w:ascii="Times New Roman" w:hAnsi="Times New Roman"/>
          <w:b/>
          <w:sz w:val="28"/>
          <w:szCs w:val="28"/>
        </w:rPr>
      </w:pPr>
      <w:r w:rsidRPr="00E34A70">
        <w:rPr>
          <w:rFonts w:ascii="Times New Roman" w:hAnsi="Times New Roman"/>
          <w:b/>
          <w:sz w:val="28"/>
          <w:szCs w:val="28"/>
        </w:rPr>
        <w:t>Акционерного общества «</w:t>
      </w:r>
      <w:r w:rsidR="00B2337A">
        <w:rPr>
          <w:rFonts w:ascii="Times New Roman" w:hAnsi="Times New Roman"/>
          <w:b/>
          <w:sz w:val="28"/>
          <w:szCs w:val="28"/>
        </w:rPr>
        <w:t>Хибинская тепловая компания</w:t>
      </w:r>
      <w:r w:rsidRPr="00E34A70">
        <w:rPr>
          <w:rFonts w:ascii="Times New Roman" w:hAnsi="Times New Roman"/>
          <w:b/>
          <w:sz w:val="28"/>
          <w:szCs w:val="28"/>
        </w:rPr>
        <w:t>»</w:t>
      </w:r>
    </w:p>
    <w:p w14:paraId="041E9F16" w14:textId="77777777" w:rsidR="00E34A70" w:rsidRDefault="00E34A70" w:rsidP="00E34A70">
      <w:pPr>
        <w:spacing w:after="0" w:line="240" w:lineRule="auto"/>
        <w:jc w:val="center"/>
        <w:rPr>
          <w:rFonts w:ascii="Times New Roman" w:hAnsi="Times New Roman"/>
          <w:sz w:val="24"/>
          <w:szCs w:val="24"/>
        </w:rPr>
      </w:pPr>
    </w:p>
    <w:p w14:paraId="25C9BAFA" w14:textId="77777777" w:rsidR="00E34A70" w:rsidRDefault="00E34A70" w:rsidP="00E34A70">
      <w:pPr>
        <w:spacing w:after="0" w:line="240" w:lineRule="auto"/>
        <w:jc w:val="center"/>
        <w:rPr>
          <w:rFonts w:ascii="Times New Roman" w:hAnsi="Times New Roman"/>
          <w:sz w:val="24"/>
          <w:szCs w:val="24"/>
        </w:rPr>
      </w:pPr>
    </w:p>
    <w:p w14:paraId="4716D433" w14:textId="77777777" w:rsidR="00E34A70" w:rsidRDefault="00E34A70" w:rsidP="00E34A70">
      <w:pPr>
        <w:spacing w:after="0" w:line="240" w:lineRule="auto"/>
        <w:jc w:val="center"/>
        <w:rPr>
          <w:rFonts w:ascii="Times New Roman" w:hAnsi="Times New Roman"/>
          <w:sz w:val="24"/>
          <w:szCs w:val="24"/>
        </w:rPr>
      </w:pPr>
    </w:p>
    <w:p w14:paraId="51D77807" w14:textId="77777777" w:rsidR="00E34A70" w:rsidRDefault="00E34A70" w:rsidP="00E34A70">
      <w:pPr>
        <w:spacing w:after="0" w:line="240" w:lineRule="auto"/>
        <w:jc w:val="center"/>
        <w:rPr>
          <w:rFonts w:ascii="Times New Roman" w:hAnsi="Times New Roman"/>
          <w:sz w:val="24"/>
          <w:szCs w:val="24"/>
        </w:rPr>
      </w:pPr>
    </w:p>
    <w:p w14:paraId="522473AB" w14:textId="77777777" w:rsidR="00E34A70" w:rsidRDefault="00E34A70" w:rsidP="00E34A70">
      <w:pPr>
        <w:spacing w:after="0" w:line="240" w:lineRule="auto"/>
        <w:jc w:val="center"/>
        <w:rPr>
          <w:rFonts w:ascii="Times New Roman" w:hAnsi="Times New Roman"/>
          <w:sz w:val="24"/>
          <w:szCs w:val="24"/>
        </w:rPr>
      </w:pPr>
    </w:p>
    <w:p w14:paraId="5B7639C4" w14:textId="77777777" w:rsidR="00E34A70" w:rsidRDefault="00E34A70" w:rsidP="00E34A70">
      <w:pPr>
        <w:spacing w:after="0" w:line="240" w:lineRule="auto"/>
        <w:jc w:val="center"/>
        <w:rPr>
          <w:rFonts w:ascii="Times New Roman" w:hAnsi="Times New Roman"/>
          <w:sz w:val="24"/>
          <w:szCs w:val="24"/>
        </w:rPr>
      </w:pPr>
    </w:p>
    <w:p w14:paraId="6192FB74" w14:textId="77777777" w:rsidR="00E34A70" w:rsidRDefault="00E34A70" w:rsidP="00E34A70">
      <w:pPr>
        <w:spacing w:after="0" w:line="240" w:lineRule="auto"/>
        <w:jc w:val="center"/>
        <w:rPr>
          <w:rFonts w:ascii="Times New Roman" w:hAnsi="Times New Roman"/>
          <w:sz w:val="24"/>
          <w:szCs w:val="24"/>
        </w:rPr>
      </w:pPr>
    </w:p>
    <w:p w14:paraId="5EC57684" w14:textId="77777777" w:rsidR="00E34A70" w:rsidRDefault="00E34A70" w:rsidP="00E34A70">
      <w:pPr>
        <w:spacing w:after="0" w:line="240" w:lineRule="auto"/>
        <w:jc w:val="center"/>
        <w:rPr>
          <w:rFonts w:ascii="Times New Roman" w:hAnsi="Times New Roman"/>
          <w:sz w:val="24"/>
          <w:szCs w:val="24"/>
        </w:rPr>
      </w:pPr>
    </w:p>
    <w:p w14:paraId="58609CF0" w14:textId="77777777" w:rsidR="00E34A70" w:rsidRDefault="00E34A70" w:rsidP="00E34A70">
      <w:pPr>
        <w:spacing w:after="0" w:line="240" w:lineRule="auto"/>
        <w:jc w:val="center"/>
        <w:rPr>
          <w:rFonts w:ascii="Times New Roman" w:hAnsi="Times New Roman"/>
          <w:sz w:val="24"/>
          <w:szCs w:val="24"/>
        </w:rPr>
      </w:pPr>
    </w:p>
    <w:p w14:paraId="0D718E1D" w14:textId="77777777" w:rsidR="00E34A70" w:rsidRDefault="00E34A70" w:rsidP="00E34A70">
      <w:pPr>
        <w:spacing w:after="0" w:line="240" w:lineRule="auto"/>
        <w:jc w:val="center"/>
        <w:rPr>
          <w:rFonts w:ascii="Times New Roman" w:hAnsi="Times New Roman"/>
          <w:sz w:val="24"/>
          <w:szCs w:val="24"/>
        </w:rPr>
      </w:pPr>
    </w:p>
    <w:p w14:paraId="5865A9BA" w14:textId="77777777" w:rsidR="00E34A70" w:rsidRDefault="00E34A70" w:rsidP="00E34A70">
      <w:pPr>
        <w:spacing w:after="0" w:line="240" w:lineRule="auto"/>
        <w:jc w:val="center"/>
        <w:rPr>
          <w:rFonts w:ascii="Times New Roman" w:hAnsi="Times New Roman"/>
          <w:sz w:val="24"/>
          <w:szCs w:val="24"/>
        </w:rPr>
      </w:pPr>
    </w:p>
    <w:p w14:paraId="4F2D3171" w14:textId="77777777" w:rsidR="00E34A70" w:rsidRDefault="00E34A70" w:rsidP="00E34A70">
      <w:pPr>
        <w:spacing w:after="0" w:line="240" w:lineRule="auto"/>
        <w:jc w:val="center"/>
        <w:rPr>
          <w:rFonts w:ascii="Times New Roman" w:hAnsi="Times New Roman"/>
          <w:sz w:val="24"/>
          <w:szCs w:val="24"/>
        </w:rPr>
      </w:pPr>
    </w:p>
    <w:p w14:paraId="13CE92F8" w14:textId="77777777" w:rsidR="00E34A70" w:rsidRDefault="00E34A70" w:rsidP="00E34A70">
      <w:pPr>
        <w:spacing w:after="0" w:line="240" w:lineRule="auto"/>
        <w:jc w:val="center"/>
        <w:rPr>
          <w:rFonts w:ascii="Times New Roman" w:hAnsi="Times New Roman"/>
          <w:sz w:val="24"/>
          <w:szCs w:val="24"/>
        </w:rPr>
      </w:pPr>
    </w:p>
    <w:p w14:paraId="76E9028A" w14:textId="77777777" w:rsidR="00E34A70" w:rsidRDefault="00E34A70" w:rsidP="00E34A70">
      <w:pPr>
        <w:spacing w:after="0" w:line="240" w:lineRule="auto"/>
        <w:jc w:val="center"/>
        <w:rPr>
          <w:rFonts w:ascii="Times New Roman" w:hAnsi="Times New Roman"/>
          <w:sz w:val="24"/>
          <w:szCs w:val="24"/>
        </w:rPr>
      </w:pPr>
    </w:p>
    <w:p w14:paraId="64136F27" w14:textId="77777777" w:rsidR="00E34A70" w:rsidRDefault="00E34A70" w:rsidP="00E34A70">
      <w:pPr>
        <w:spacing w:after="0" w:line="240" w:lineRule="auto"/>
        <w:jc w:val="center"/>
        <w:rPr>
          <w:rFonts w:ascii="Times New Roman" w:hAnsi="Times New Roman"/>
          <w:sz w:val="24"/>
          <w:szCs w:val="24"/>
        </w:rPr>
      </w:pPr>
    </w:p>
    <w:p w14:paraId="589C114B" w14:textId="77777777" w:rsidR="00E34A70" w:rsidRDefault="00E34A70" w:rsidP="00E34A70">
      <w:pPr>
        <w:spacing w:after="0" w:line="240" w:lineRule="auto"/>
        <w:jc w:val="center"/>
        <w:rPr>
          <w:rFonts w:ascii="Times New Roman" w:hAnsi="Times New Roman"/>
          <w:sz w:val="24"/>
          <w:szCs w:val="24"/>
        </w:rPr>
      </w:pPr>
    </w:p>
    <w:p w14:paraId="76505A30" w14:textId="77777777" w:rsidR="00E34A70" w:rsidRDefault="00E34A70" w:rsidP="00E34A70">
      <w:pPr>
        <w:spacing w:after="0" w:line="240" w:lineRule="auto"/>
        <w:jc w:val="center"/>
        <w:rPr>
          <w:rFonts w:ascii="Times New Roman" w:hAnsi="Times New Roman"/>
          <w:sz w:val="24"/>
          <w:szCs w:val="24"/>
        </w:rPr>
      </w:pPr>
    </w:p>
    <w:p w14:paraId="03A0CB84" w14:textId="77777777" w:rsidR="00E34A70" w:rsidRDefault="00E34A70" w:rsidP="00E34A70">
      <w:pPr>
        <w:spacing w:after="0" w:line="240" w:lineRule="auto"/>
        <w:jc w:val="center"/>
        <w:rPr>
          <w:rFonts w:ascii="Times New Roman" w:hAnsi="Times New Roman"/>
          <w:sz w:val="24"/>
          <w:szCs w:val="24"/>
        </w:rPr>
      </w:pPr>
    </w:p>
    <w:p w14:paraId="4AAC45F8" w14:textId="77777777" w:rsidR="00E34A70" w:rsidRDefault="00E34A70" w:rsidP="00E34A70">
      <w:pPr>
        <w:spacing w:after="0" w:line="240" w:lineRule="auto"/>
        <w:jc w:val="center"/>
        <w:rPr>
          <w:rFonts w:ascii="Times New Roman" w:hAnsi="Times New Roman"/>
          <w:sz w:val="24"/>
          <w:szCs w:val="24"/>
        </w:rPr>
      </w:pPr>
    </w:p>
    <w:p w14:paraId="4E050BB7" w14:textId="77777777" w:rsidR="00E34A70" w:rsidRDefault="00E34A70" w:rsidP="00E34A70">
      <w:pPr>
        <w:spacing w:after="0" w:line="240" w:lineRule="auto"/>
        <w:jc w:val="center"/>
        <w:rPr>
          <w:rFonts w:ascii="Times New Roman" w:hAnsi="Times New Roman"/>
          <w:sz w:val="24"/>
          <w:szCs w:val="24"/>
        </w:rPr>
      </w:pPr>
    </w:p>
    <w:p w14:paraId="329F5667" w14:textId="77777777" w:rsidR="00E34A70" w:rsidRDefault="00E34A70" w:rsidP="00E34A70">
      <w:pPr>
        <w:spacing w:after="0" w:line="240" w:lineRule="auto"/>
        <w:jc w:val="center"/>
        <w:rPr>
          <w:rFonts w:ascii="Times New Roman" w:hAnsi="Times New Roman"/>
          <w:sz w:val="24"/>
          <w:szCs w:val="24"/>
        </w:rPr>
      </w:pPr>
    </w:p>
    <w:p w14:paraId="25C28EFA" w14:textId="77777777" w:rsidR="00E34A70" w:rsidRDefault="00E34A70" w:rsidP="00E34A70">
      <w:pPr>
        <w:spacing w:after="0" w:line="240" w:lineRule="auto"/>
        <w:jc w:val="center"/>
        <w:rPr>
          <w:rFonts w:ascii="Times New Roman" w:hAnsi="Times New Roman"/>
          <w:sz w:val="24"/>
          <w:szCs w:val="24"/>
        </w:rPr>
      </w:pPr>
    </w:p>
    <w:p w14:paraId="33F3D354" w14:textId="77777777" w:rsidR="00E34A70" w:rsidRDefault="00E34A70" w:rsidP="00E34A70">
      <w:pPr>
        <w:spacing w:after="0" w:line="240" w:lineRule="auto"/>
        <w:jc w:val="center"/>
        <w:rPr>
          <w:rFonts w:ascii="Times New Roman" w:hAnsi="Times New Roman"/>
          <w:sz w:val="24"/>
          <w:szCs w:val="24"/>
        </w:rPr>
      </w:pPr>
    </w:p>
    <w:p w14:paraId="2BFF146F" w14:textId="77777777" w:rsidR="00E34A70" w:rsidRDefault="00E34A70" w:rsidP="00E34A70">
      <w:pPr>
        <w:spacing w:after="0" w:line="240" w:lineRule="auto"/>
        <w:jc w:val="center"/>
        <w:rPr>
          <w:rFonts w:ascii="Times New Roman" w:hAnsi="Times New Roman"/>
          <w:sz w:val="24"/>
          <w:szCs w:val="24"/>
        </w:rPr>
      </w:pPr>
    </w:p>
    <w:p w14:paraId="73BFB4C5" w14:textId="77777777" w:rsidR="00E34A70" w:rsidRDefault="00E34A70" w:rsidP="00E34A70">
      <w:pPr>
        <w:spacing w:after="0" w:line="240" w:lineRule="auto"/>
        <w:jc w:val="center"/>
        <w:rPr>
          <w:rFonts w:ascii="Times New Roman" w:hAnsi="Times New Roman"/>
          <w:sz w:val="24"/>
          <w:szCs w:val="24"/>
        </w:rPr>
      </w:pPr>
    </w:p>
    <w:p w14:paraId="1C86F097" w14:textId="77777777" w:rsidR="00E34A70" w:rsidRDefault="00E34A70" w:rsidP="00E34A70">
      <w:pPr>
        <w:spacing w:after="0" w:line="240" w:lineRule="auto"/>
        <w:jc w:val="center"/>
        <w:rPr>
          <w:rFonts w:ascii="Times New Roman" w:hAnsi="Times New Roman"/>
          <w:sz w:val="24"/>
          <w:szCs w:val="24"/>
        </w:rPr>
      </w:pPr>
      <w:r>
        <w:rPr>
          <w:rFonts w:ascii="Times New Roman" w:hAnsi="Times New Roman"/>
          <w:sz w:val="24"/>
          <w:szCs w:val="24"/>
        </w:rPr>
        <w:t xml:space="preserve">г. </w:t>
      </w:r>
      <w:r w:rsidR="00B2337A">
        <w:rPr>
          <w:rFonts w:ascii="Times New Roman" w:hAnsi="Times New Roman"/>
          <w:sz w:val="24"/>
          <w:szCs w:val="24"/>
        </w:rPr>
        <w:t>Кировск</w:t>
      </w:r>
    </w:p>
    <w:p w14:paraId="7FC8909E" w14:textId="77777777" w:rsidR="00B2337A" w:rsidRPr="00B2337A" w:rsidRDefault="00E34A70" w:rsidP="00B2337A">
      <w:pPr>
        <w:spacing w:after="0" w:line="240" w:lineRule="auto"/>
        <w:jc w:val="center"/>
        <w:rPr>
          <w:rFonts w:ascii="Times New Roman" w:hAnsi="Times New Roman"/>
          <w:sz w:val="24"/>
          <w:szCs w:val="24"/>
        </w:rPr>
      </w:pPr>
      <w:r>
        <w:rPr>
          <w:rFonts w:ascii="Times New Roman" w:hAnsi="Times New Roman"/>
          <w:sz w:val="24"/>
          <w:szCs w:val="24"/>
        </w:rPr>
        <w:t>20</w:t>
      </w:r>
      <w:r w:rsidR="00B2337A">
        <w:rPr>
          <w:rFonts w:ascii="Times New Roman" w:hAnsi="Times New Roman"/>
          <w:sz w:val="24"/>
          <w:szCs w:val="24"/>
        </w:rPr>
        <w:t>20</w:t>
      </w:r>
      <w:r>
        <w:rPr>
          <w:rFonts w:ascii="Times New Roman" w:hAnsi="Times New Roman"/>
          <w:sz w:val="24"/>
        </w:rPr>
        <w:br w:type="page"/>
      </w:r>
    </w:p>
    <w:sdt>
      <w:sdtPr>
        <w:rPr>
          <w:b/>
          <w:bCs/>
        </w:rPr>
        <w:id w:val="414522167"/>
        <w:docPartObj>
          <w:docPartGallery w:val="Table of Contents"/>
          <w:docPartUnique/>
        </w:docPartObj>
      </w:sdtPr>
      <w:sdtEndPr>
        <w:rPr>
          <w:rFonts w:ascii="Times New Roman" w:hAnsi="Times New Roman" w:cs="Times New Roman"/>
          <w:b w:val="0"/>
          <w:bCs w:val="0"/>
          <w:sz w:val="24"/>
          <w:szCs w:val="24"/>
        </w:rPr>
      </w:sdtEndPr>
      <w:sdtContent>
        <w:p w14:paraId="4C60ED57" w14:textId="77777777" w:rsidR="00731BDA" w:rsidRPr="00731BDA" w:rsidRDefault="00731BDA" w:rsidP="00B2337A">
          <w:pPr>
            <w:rPr>
              <w:rFonts w:ascii="Times New Roman" w:hAnsi="Times New Roman" w:cs="Times New Roman"/>
              <w:sz w:val="24"/>
              <w:szCs w:val="24"/>
            </w:rPr>
          </w:pPr>
          <w:r w:rsidRPr="00731BDA">
            <w:rPr>
              <w:rFonts w:ascii="Times New Roman" w:hAnsi="Times New Roman" w:cs="Times New Roman"/>
              <w:sz w:val="24"/>
              <w:szCs w:val="24"/>
            </w:rPr>
            <w:t>Оглавление</w:t>
          </w:r>
        </w:p>
        <w:p w14:paraId="3D7E0AD5" w14:textId="77777777" w:rsidR="00731BDA" w:rsidRPr="00731BDA" w:rsidRDefault="00731BDA" w:rsidP="00731BDA">
          <w:pPr>
            <w:spacing w:after="0" w:line="240" w:lineRule="auto"/>
            <w:rPr>
              <w:rFonts w:ascii="Times New Roman" w:hAnsi="Times New Roman" w:cs="Times New Roman"/>
              <w:sz w:val="24"/>
              <w:szCs w:val="24"/>
              <w:lang w:eastAsia="ru-RU"/>
            </w:rPr>
          </w:pPr>
        </w:p>
        <w:p w14:paraId="27725A42" w14:textId="0569F64A" w:rsidR="00731BDA" w:rsidRPr="00731BDA" w:rsidRDefault="00731BDA" w:rsidP="00731BDA">
          <w:pPr>
            <w:pStyle w:val="11"/>
            <w:spacing w:line="240" w:lineRule="auto"/>
            <w:rPr>
              <w:rFonts w:ascii="Times New Roman" w:eastAsiaTheme="minorEastAsia" w:hAnsi="Times New Roman" w:cs="Times New Roman"/>
              <w:noProof/>
              <w:sz w:val="24"/>
              <w:szCs w:val="24"/>
              <w:lang w:eastAsia="ru-RU"/>
            </w:rPr>
          </w:pPr>
          <w:r w:rsidRPr="00731BDA">
            <w:rPr>
              <w:rFonts w:ascii="Times New Roman" w:hAnsi="Times New Roman" w:cs="Times New Roman"/>
              <w:sz w:val="24"/>
              <w:szCs w:val="24"/>
            </w:rPr>
            <w:fldChar w:fldCharType="begin"/>
          </w:r>
          <w:r w:rsidRPr="00731BDA">
            <w:rPr>
              <w:rFonts w:ascii="Times New Roman" w:hAnsi="Times New Roman" w:cs="Times New Roman"/>
              <w:sz w:val="24"/>
              <w:szCs w:val="24"/>
            </w:rPr>
            <w:instrText xml:space="preserve"> TOC \o "1-3" \h \z \u </w:instrText>
          </w:r>
          <w:r w:rsidRPr="00731BDA">
            <w:rPr>
              <w:rFonts w:ascii="Times New Roman" w:hAnsi="Times New Roman" w:cs="Times New Roman"/>
              <w:sz w:val="24"/>
              <w:szCs w:val="24"/>
            </w:rPr>
            <w:fldChar w:fldCharType="separate"/>
          </w:r>
          <w:hyperlink w:anchor="_Toc535414707" w:history="1">
            <w:r w:rsidRPr="00731BDA">
              <w:rPr>
                <w:rStyle w:val="a5"/>
                <w:rFonts w:ascii="Times New Roman" w:hAnsi="Times New Roman" w:cs="Times New Roman"/>
                <w:noProof/>
                <w:sz w:val="24"/>
                <w:szCs w:val="24"/>
              </w:rPr>
              <w:t>1. Назначение и область применения</w:t>
            </w:r>
            <w:r w:rsidRPr="00731BDA">
              <w:rPr>
                <w:rFonts w:ascii="Times New Roman" w:hAnsi="Times New Roman" w:cs="Times New Roman"/>
                <w:noProof/>
                <w:webHidden/>
                <w:sz w:val="24"/>
                <w:szCs w:val="24"/>
              </w:rPr>
              <w:tab/>
            </w:r>
            <w:r w:rsidRPr="00731BDA">
              <w:rPr>
                <w:rFonts w:ascii="Times New Roman" w:hAnsi="Times New Roman" w:cs="Times New Roman"/>
                <w:noProof/>
                <w:webHidden/>
                <w:sz w:val="24"/>
                <w:szCs w:val="24"/>
              </w:rPr>
              <w:fldChar w:fldCharType="begin"/>
            </w:r>
            <w:r w:rsidRPr="00731BDA">
              <w:rPr>
                <w:rFonts w:ascii="Times New Roman" w:hAnsi="Times New Roman" w:cs="Times New Roman"/>
                <w:noProof/>
                <w:webHidden/>
                <w:sz w:val="24"/>
                <w:szCs w:val="24"/>
              </w:rPr>
              <w:instrText xml:space="preserve"> PAGEREF _Toc535414707 \h </w:instrText>
            </w:r>
            <w:r w:rsidRPr="00731BDA">
              <w:rPr>
                <w:rFonts w:ascii="Times New Roman" w:hAnsi="Times New Roman" w:cs="Times New Roman"/>
                <w:noProof/>
                <w:webHidden/>
                <w:sz w:val="24"/>
                <w:szCs w:val="24"/>
              </w:rPr>
            </w:r>
            <w:r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3</w:t>
            </w:r>
            <w:r w:rsidRPr="00731BDA">
              <w:rPr>
                <w:rFonts w:ascii="Times New Roman" w:hAnsi="Times New Roman" w:cs="Times New Roman"/>
                <w:noProof/>
                <w:webHidden/>
                <w:sz w:val="24"/>
                <w:szCs w:val="24"/>
              </w:rPr>
              <w:fldChar w:fldCharType="end"/>
            </w:r>
          </w:hyperlink>
        </w:p>
        <w:p w14:paraId="68FD5763" w14:textId="6A613DEC"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08" w:history="1">
            <w:r w:rsidR="00731BDA" w:rsidRPr="00731BDA">
              <w:rPr>
                <w:rStyle w:val="a5"/>
                <w:rFonts w:ascii="Times New Roman" w:hAnsi="Times New Roman" w:cs="Times New Roman"/>
                <w:noProof/>
                <w:sz w:val="24"/>
                <w:szCs w:val="24"/>
              </w:rPr>
              <w:t>2. Нормативные ссылки</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_Toc535414708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3</w:t>
            </w:r>
            <w:r w:rsidR="00731BDA" w:rsidRPr="00731BDA">
              <w:rPr>
                <w:rFonts w:ascii="Times New Roman" w:hAnsi="Times New Roman" w:cs="Times New Roman"/>
                <w:noProof/>
                <w:webHidden/>
                <w:sz w:val="24"/>
                <w:szCs w:val="24"/>
              </w:rPr>
              <w:fldChar w:fldCharType="end"/>
            </w:r>
          </w:hyperlink>
        </w:p>
        <w:p w14:paraId="5A0E60C2" w14:textId="7C09A155"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09" w:history="1">
            <w:r w:rsidR="00731BDA" w:rsidRPr="00731BDA">
              <w:rPr>
                <w:rStyle w:val="a5"/>
                <w:rFonts w:ascii="Times New Roman" w:hAnsi="Times New Roman" w:cs="Times New Roman"/>
                <w:noProof/>
                <w:sz w:val="24"/>
                <w:szCs w:val="24"/>
              </w:rPr>
              <w:t>3. Термины, определения и сокращения</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_Toc535414709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3</w:t>
            </w:r>
            <w:r w:rsidR="00731BDA" w:rsidRPr="00731BDA">
              <w:rPr>
                <w:rFonts w:ascii="Times New Roman" w:hAnsi="Times New Roman" w:cs="Times New Roman"/>
                <w:noProof/>
                <w:webHidden/>
                <w:sz w:val="24"/>
                <w:szCs w:val="24"/>
              </w:rPr>
              <w:fldChar w:fldCharType="end"/>
            </w:r>
          </w:hyperlink>
        </w:p>
        <w:p w14:paraId="74A2CC9D" w14:textId="621AFDDD"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0" w:history="1">
            <w:r w:rsidR="00731BDA" w:rsidRPr="00731BDA">
              <w:rPr>
                <w:rStyle w:val="a5"/>
                <w:rFonts w:ascii="Times New Roman" w:hAnsi="Times New Roman" w:cs="Times New Roman"/>
                <w:noProof/>
                <w:sz w:val="24"/>
                <w:szCs w:val="24"/>
              </w:rPr>
              <w:t>4. Общие положения</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_Toc535414710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4</w:t>
            </w:r>
            <w:r w:rsidR="00731BDA" w:rsidRPr="00731BDA">
              <w:rPr>
                <w:rFonts w:ascii="Times New Roman" w:hAnsi="Times New Roman" w:cs="Times New Roman"/>
                <w:noProof/>
                <w:webHidden/>
                <w:sz w:val="24"/>
                <w:szCs w:val="24"/>
              </w:rPr>
              <w:fldChar w:fldCharType="end"/>
            </w:r>
          </w:hyperlink>
        </w:p>
        <w:p w14:paraId="24909095" w14:textId="04F2F5C6"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1" w:history="1">
            <w:r w:rsidR="00731BDA" w:rsidRPr="00731BDA">
              <w:rPr>
                <w:rStyle w:val="a5"/>
                <w:rFonts w:ascii="Times New Roman" w:hAnsi="Times New Roman" w:cs="Times New Roman"/>
                <w:noProof/>
                <w:sz w:val="24"/>
                <w:szCs w:val="24"/>
              </w:rPr>
              <w:t>5. Процедура выдачи технических условий</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_Toc535414711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5</w:t>
            </w:r>
            <w:r w:rsidR="00731BDA" w:rsidRPr="00731BDA">
              <w:rPr>
                <w:rFonts w:ascii="Times New Roman" w:hAnsi="Times New Roman" w:cs="Times New Roman"/>
                <w:noProof/>
                <w:webHidden/>
                <w:sz w:val="24"/>
                <w:szCs w:val="24"/>
              </w:rPr>
              <w:fldChar w:fldCharType="end"/>
            </w:r>
          </w:hyperlink>
        </w:p>
        <w:p w14:paraId="59076D2F" w14:textId="518E9852"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2" w:history="1">
            <w:r w:rsidR="00731BDA" w:rsidRPr="00731BDA">
              <w:rPr>
                <w:rStyle w:val="a5"/>
                <w:rFonts w:ascii="Times New Roman" w:hAnsi="Times New Roman" w:cs="Times New Roman"/>
                <w:noProof/>
                <w:sz w:val="24"/>
                <w:szCs w:val="24"/>
              </w:rPr>
              <w:t>6. Подача Заявителем заявки на технологическое подключение к системе теплоснабжения</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_Toc535414712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5</w:t>
            </w:r>
            <w:r w:rsidR="00731BDA" w:rsidRPr="00731BDA">
              <w:rPr>
                <w:rFonts w:ascii="Times New Roman" w:hAnsi="Times New Roman" w:cs="Times New Roman"/>
                <w:noProof/>
                <w:webHidden/>
                <w:sz w:val="24"/>
                <w:szCs w:val="24"/>
              </w:rPr>
              <w:fldChar w:fldCharType="end"/>
            </w:r>
          </w:hyperlink>
        </w:p>
        <w:p w14:paraId="0CF481BD" w14:textId="6812E539"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3" w:history="1">
            <w:r w:rsidR="00731BDA" w:rsidRPr="00731BDA">
              <w:rPr>
                <w:rStyle w:val="a5"/>
                <w:rFonts w:ascii="Times New Roman" w:hAnsi="Times New Roman" w:cs="Times New Roman"/>
                <w:noProof/>
                <w:sz w:val="24"/>
                <w:szCs w:val="24"/>
              </w:rPr>
              <w:t>7. Рассмотрение заявки на подключение к системе теплоснабжения</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_Toc535414713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6</w:t>
            </w:r>
            <w:r w:rsidR="00731BDA" w:rsidRPr="00731BDA">
              <w:rPr>
                <w:rFonts w:ascii="Times New Roman" w:hAnsi="Times New Roman" w:cs="Times New Roman"/>
                <w:noProof/>
                <w:webHidden/>
                <w:sz w:val="24"/>
                <w:szCs w:val="24"/>
              </w:rPr>
              <w:fldChar w:fldCharType="end"/>
            </w:r>
          </w:hyperlink>
        </w:p>
        <w:p w14:paraId="1B21E516" w14:textId="2829798B"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4" w:history="1">
            <w:r w:rsidR="00731BDA" w:rsidRPr="00731BDA">
              <w:rPr>
                <w:rStyle w:val="a5"/>
                <w:rFonts w:ascii="Times New Roman" w:hAnsi="Times New Roman" w:cs="Times New Roman"/>
                <w:noProof/>
                <w:sz w:val="24"/>
                <w:szCs w:val="24"/>
              </w:rPr>
              <w:t>8. Заключение договора о подключении и выдача условий подключения, являющихся неотъемлемой частью договора о подключении</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_Toc535414714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7</w:t>
            </w:r>
            <w:r w:rsidR="00731BDA" w:rsidRPr="00731BDA">
              <w:rPr>
                <w:rFonts w:ascii="Times New Roman" w:hAnsi="Times New Roman" w:cs="Times New Roman"/>
                <w:noProof/>
                <w:webHidden/>
                <w:sz w:val="24"/>
                <w:szCs w:val="24"/>
              </w:rPr>
              <w:fldChar w:fldCharType="end"/>
            </w:r>
          </w:hyperlink>
        </w:p>
        <w:p w14:paraId="7E5E4405" w14:textId="62EF78D8"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5" w:history="1">
            <w:r w:rsidR="00731BDA" w:rsidRPr="00731BDA">
              <w:rPr>
                <w:rStyle w:val="a5"/>
                <w:rFonts w:ascii="Times New Roman" w:hAnsi="Times New Roman" w:cs="Times New Roman"/>
                <w:noProof/>
                <w:sz w:val="24"/>
                <w:szCs w:val="24"/>
              </w:rPr>
              <w:t>9. Исполнение договора подключения</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_Toc535414715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10</w:t>
            </w:r>
            <w:r w:rsidR="00731BDA" w:rsidRPr="00731BDA">
              <w:rPr>
                <w:rFonts w:ascii="Times New Roman" w:hAnsi="Times New Roman" w:cs="Times New Roman"/>
                <w:noProof/>
                <w:webHidden/>
                <w:sz w:val="24"/>
                <w:szCs w:val="24"/>
              </w:rPr>
              <w:fldChar w:fldCharType="end"/>
            </w:r>
          </w:hyperlink>
        </w:p>
        <w:p w14:paraId="01647B84" w14:textId="36A64801"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6" w:history="1">
            <w:r w:rsidR="00731BDA" w:rsidRPr="00731BDA">
              <w:rPr>
                <w:rStyle w:val="a5"/>
                <w:rFonts w:ascii="Times New Roman" w:hAnsi="Times New Roman" w:cs="Times New Roman"/>
                <w:noProof/>
                <w:sz w:val="24"/>
                <w:szCs w:val="24"/>
              </w:rPr>
              <w:t>10. Подключение к системе теплоснабжения при уступке права на использование мощности</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_Toc535414716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11</w:t>
            </w:r>
            <w:r w:rsidR="00731BDA" w:rsidRPr="00731BDA">
              <w:rPr>
                <w:rFonts w:ascii="Times New Roman" w:hAnsi="Times New Roman" w:cs="Times New Roman"/>
                <w:noProof/>
                <w:webHidden/>
                <w:sz w:val="24"/>
                <w:szCs w:val="24"/>
              </w:rPr>
              <w:fldChar w:fldCharType="end"/>
            </w:r>
          </w:hyperlink>
        </w:p>
        <w:p w14:paraId="06E328A2" w14:textId="3F7030FA"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7" w:history="1">
            <w:r w:rsidR="00731BDA" w:rsidRPr="00731BDA">
              <w:rPr>
                <w:rStyle w:val="a5"/>
                <w:rFonts w:ascii="Times New Roman" w:hAnsi="Times New Roman" w:cs="Times New Roman"/>
                <w:noProof/>
                <w:sz w:val="24"/>
                <w:szCs w:val="24"/>
              </w:rPr>
              <w:t>11. Сведения о размере платы за услуги по подключению (технологическому присоединению) к системе теплоснабжения</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_Toc535414717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13</w:t>
            </w:r>
            <w:r w:rsidR="00731BDA" w:rsidRPr="00731BDA">
              <w:rPr>
                <w:rFonts w:ascii="Times New Roman" w:hAnsi="Times New Roman" w:cs="Times New Roman"/>
                <w:noProof/>
                <w:webHidden/>
                <w:sz w:val="24"/>
                <w:szCs w:val="24"/>
              </w:rPr>
              <w:fldChar w:fldCharType="end"/>
            </w:r>
          </w:hyperlink>
        </w:p>
        <w:p w14:paraId="539A92BD" w14:textId="688D9126" w:rsidR="00731BDA" w:rsidRPr="00731BDA" w:rsidRDefault="00D11E5C" w:rsidP="00731BDA">
          <w:pPr>
            <w:pStyle w:val="11"/>
            <w:spacing w:line="240" w:lineRule="auto"/>
            <w:rPr>
              <w:rFonts w:ascii="Times New Roman" w:eastAsiaTheme="minorEastAsia" w:hAnsi="Times New Roman" w:cs="Times New Roman"/>
              <w:noProof/>
              <w:sz w:val="24"/>
              <w:szCs w:val="24"/>
              <w:lang w:eastAsia="ru-RU"/>
            </w:rPr>
          </w:pPr>
          <w:hyperlink w:anchor="_Toc535414718" w:history="1">
            <w:r w:rsidR="00731BDA" w:rsidRPr="00731BDA">
              <w:rPr>
                <w:rStyle w:val="a5"/>
                <w:rFonts w:ascii="Times New Roman" w:hAnsi="Times New Roman" w:cs="Times New Roman"/>
                <w:noProof/>
                <w:sz w:val="24"/>
                <w:szCs w:val="24"/>
              </w:rPr>
              <w:t>12. Информация о месте нахождения и графике работы, справочных телефонах, адресе официального сайта в сети Интернет</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_Toc535414718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13</w:t>
            </w:r>
            <w:r w:rsidR="00731BDA" w:rsidRPr="00731BDA">
              <w:rPr>
                <w:rFonts w:ascii="Times New Roman" w:hAnsi="Times New Roman" w:cs="Times New Roman"/>
                <w:noProof/>
                <w:webHidden/>
                <w:sz w:val="24"/>
                <w:szCs w:val="24"/>
              </w:rPr>
              <w:fldChar w:fldCharType="end"/>
            </w:r>
          </w:hyperlink>
        </w:p>
        <w:p w14:paraId="6BFC315D" w14:textId="7E474620" w:rsidR="00731BDA" w:rsidRPr="00731BDA" w:rsidRDefault="00D11E5C" w:rsidP="00731BDA">
          <w:pPr>
            <w:pStyle w:val="21"/>
            <w:tabs>
              <w:tab w:val="right" w:leader="dot" w:pos="9911"/>
            </w:tabs>
            <w:spacing w:after="0" w:line="240" w:lineRule="auto"/>
            <w:rPr>
              <w:rFonts w:ascii="Times New Roman" w:eastAsiaTheme="minorEastAsia" w:hAnsi="Times New Roman" w:cs="Times New Roman"/>
              <w:noProof/>
              <w:sz w:val="24"/>
              <w:szCs w:val="24"/>
              <w:lang w:eastAsia="ru-RU"/>
            </w:rPr>
          </w:pPr>
          <w:hyperlink w:anchor="_Toc535414719" w:history="1">
            <w:r w:rsidR="00731BDA" w:rsidRPr="00731BDA">
              <w:rPr>
                <w:rStyle w:val="a5"/>
                <w:rFonts w:ascii="Times New Roman" w:hAnsi="Times New Roman" w:cs="Times New Roman"/>
                <w:noProof/>
                <w:sz w:val="24"/>
                <w:szCs w:val="24"/>
              </w:rPr>
              <w:t>Приложение № 1 Заявка на подключение (технологическое присоединение) к системе теплоснабжения объекта заявителя</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_Toc535414719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14</w:t>
            </w:r>
            <w:r w:rsidR="00731BDA" w:rsidRPr="00731BDA">
              <w:rPr>
                <w:rFonts w:ascii="Times New Roman" w:hAnsi="Times New Roman" w:cs="Times New Roman"/>
                <w:noProof/>
                <w:webHidden/>
                <w:sz w:val="24"/>
                <w:szCs w:val="24"/>
              </w:rPr>
              <w:fldChar w:fldCharType="end"/>
            </w:r>
          </w:hyperlink>
        </w:p>
        <w:p w14:paraId="44FEB711" w14:textId="1083AD22" w:rsidR="00731BDA" w:rsidRPr="00731BDA" w:rsidRDefault="00D11E5C" w:rsidP="00731BDA">
          <w:pPr>
            <w:pStyle w:val="21"/>
            <w:tabs>
              <w:tab w:val="right" w:leader="dot" w:pos="9911"/>
            </w:tabs>
            <w:spacing w:after="0" w:line="240" w:lineRule="auto"/>
            <w:rPr>
              <w:rFonts w:ascii="Times New Roman" w:eastAsiaTheme="minorEastAsia" w:hAnsi="Times New Roman" w:cs="Times New Roman"/>
              <w:noProof/>
              <w:sz w:val="24"/>
              <w:szCs w:val="24"/>
              <w:lang w:eastAsia="ru-RU"/>
            </w:rPr>
          </w:pPr>
          <w:hyperlink w:anchor="_Toc535414720" w:history="1">
            <w:r w:rsidR="00731BDA" w:rsidRPr="00731BDA">
              <w:rPr>
                <w:rStyle w:val="a5"/>
                <w:rFonts w:ascii="Times New Roman" w:eastAsia="Times New Roman" w:hAnsi="Times New Roman" w:cs="Times New Roman"/>
                <w:noProof/>
                <w:sz w:val="24"/>
                <w:szCs w:val="24"/>
                <w:lang w:eastAsia="ru-RU"/>
              </w:rPr>
              <w:t>Приложение № 2 Блок-схема процесса подключения к системам теплоснабжения при наличии технической возможности подключения к тепловым сетям АО «</w:t>
            </w:r>
            <w:r w:rsidR="00745197">
              <w:rPr>
                <w:rStyle w:val="a5"/>
                <w:rFonts w:ascii="Times New Roman" w:eastAsia="Times New Roman" w:hAnsi="Times New Roman" w:cs="Times New Roman"/>
                <w:noProof/>
                <w:sz w:val="24"/>
                <w:szCs w:val="24"/>
                <w:lang w:eastAsia="ru-RU"/>
              </w:rPr>
              <w:t>ХТК</w:t>
            </w:r>
            <w:r w:rsidR="00731BDA" w:rsidRPr="00731BDA">
              <w:rPr>
                <w:rStyle w:val="a5"/>
                <w:rFonts w:ascii="Times New Roman" w:eastAsia="Times New Roman" w:hAnsi="Times New Roman" w:cs="Times New Roman"/>
                <w:noProof/>
                <w:sz w:val="24"/>
                <w:szCs w:val="24"/>
                <w:lang w:eastAsia="ru-RU"/>
              </w:rPr>
              <w:t>»</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_Toc535414720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16</w:t>
            </w:r>
            <w:r w:rsidR="00731BDA" w:rsidRPr="00731BDA">
              <w:rPr>
                <w:rFonts w:ascii="Times New Roman" w:hAnsi="Times New Roman" w:cs="Times New Roman"/>
                <w:noProof/>
                <w:webHidden/>
                <w:sz w:val="24"/>
                <w:szCs w:val="24"/>
              </w:rPr>
              <w:fldChar w:fldCharType="end"/>
            </w:r>
          </w:hyperlink>
        </w:p>
        <w:p w14:paraId="7AC1F1CC" w14:textId="55379251" w:rsidR="00731BDA" w:rsidRPr="00731BDA" w:rsidRDefault="00D11E5C" w:rsidP="00731BDA">
          <w:pPr>
            <w:pStyle w:val="21"/>
            <w:tabs>
              <w:tab w:val="right" w:leader="dot" w:pos="9911"/>
            </w:tabs>
            <w:spacing w:after="0" w:line="240" w:lineRule="auto"/>
            <w:rPr>
              <w:rFonts w:ascii="Times New Roman" w:eastAsiaTheme="minorEastAsia" w:hAnsi="Times New Roman" w:cs="Times New Roman"/>
              <w:noProof/>
              <w:sz w:val="24"/>
              <w:szCs w:val="24"/>
              <w:lang w:eastAsia="ru-RU"/>
            </w:rPr>
          </w:pPr>
          <w:hyperlink w:anchor="_Toc535414721" w:history="1">
            <w:r w:rsidR="00731BDA" w:rsidRPr="00731BDA">
              <w:rPr>
                <w:rStyle w:val="a5"/>
                <w:rFonts w:ascii="Times New Roman" w:eastAsia="Times New Roman" w:hAnsi="Times New Roman" w:cs="Times New Roman"/>
                <w:noProof/>
                <w:sz w:val="24"/>
                <w:szCs w:val="24"/>
                <w:lang w:eastAsia="ru-RU"/>
              </w:rPr>
              <w:t>Приложение № 3 Блок схема процесса подключения к системам теплоснабжения при отсутствии технической возможности подключения к тепловым сетям АО «</w:t>
            </w:r>
            <w:r w:rsidR="00745197">
              <w:rPr>
                <w:rStyle w:val="a5"/>
                <w:rFonts w:ascii="Times New Roman" w:eastAsia="Times New Roman" w:hAnsi="Times New Roman" w:cs="Times New Roman"/>
                <w:noProof/>
                <w:sz w:val="24"/>
                <w:szCs w:val="24"/>
                <w:lang w:eastAsia="ru-RU"/>
              </w:rPr>
              <w:t>ХТК»</w:t>
            </w:r>
            <w:r w:rsidR="00731BDA" w:rsidRPr="00731BDA">
              <w:rPr>
                <w:rFonts w:ascii="Times New Roman" w:hAnsi="Times New Roman" w:cs="Times New Roman"/>
                <w:noProof/>
                <w:webHidden/>
                <w:sz w:val="24"/>
                <w:szCs w:val="24"/>
              </w:rPr>
              <w:tab/>
            </w:r>
            <w:r w:rsidR="00731BDA" w:rsidRPr="00731BDA">
              <w:rPr>
                <w:rFonts w:ascii="Times New Roman" w:hAnsi="Times New Roman" w:cs="Times New Roman"/>
                <w:noProof/>
                <w:webHidden/>
                <w:sz w:val="24"/>
                <w:szCs w:val="24"/>
              </w:rPr>
              <w:fldChar w:fldCharType="begin"/>
            </w:r>
            <w:r w:rsidR="00731BDA" w:rsidRPr="00731BDA">
              <w:rPr>
                <w:rFonts w:ascii="Times New Roman" w:hAnsi="Times New Roman" w:cs="Times New Roman"/>
                <w:noProof/>
                <w:webHidden/>
                <w:sz w:val="24"/>
                <w:szCs w:val="24"/>
              </w:rPr>
              <w:instrText xml:space="preserve"> PAGEREF _Toc535414721 \h </w:instrText>
            </w:r>
            <w:r w:rsidR="00731BDA" w:rsidRPr="00731BDA">
              <w:rPr>
                <w:rFonts w:ascii="Times New Roman" w:hAnsi="Times New Roman" w:cs="Times New Roman"/>
                <w:noProof/>
                <w:webHidden/>
                <w:sz w:val="24"/>
                <w:szCs w:val="24"/>
              </w:rPr>
            </w:r>
            <w:r w:rsidR="00731BDA" w:rsidRPr="00731BDA">
              <w:rPr>
                <w:rFonts w:ascii="Times New Roman" w:hAnsi="Times New Roman" w:cs="Times New Roman"/>
                <w:noProof/>
                <w:webHidden/>
                <w:sz w:val="24"/>
                <w:szCs w:val="24"/>
              </w:rPr>
              <w:fldChar w:fldCharType="separate"/>
            </w:r>
            <w:r w:rsidR="005870D4">
              <w:rPr>
                <w:rFonts w:ascii="Times New Roman" w:hAnsi="Times New Roman" w:cs="Times New Roman"/>
                <w:noProof/>
                <w:webHidden/>
                <w:sz w:val="24"/>
                <w:szCs w:val="24"/>
              </w:rPr>
              <w:t>17</w:t>
            </w:r>
            <w:r w:rsidR="00731BDA" w:rsidRPr="00731BDA">
              <w:rPr>
                <w:rFonts w:ascii="Times New Roman" w:hAnsi="Times New Roman" w:cs="Times New Roman"/>
                <w:noProof/>
                <w:webHidden/>
                <w:sz w:val="24"/>
                <w:szCs w:val="24"/>
              </w:rPr>
              <w:fldChar w:fldCharType="end"/>
            </w:r>
          </w:hyperlink>
        </w:p>
        <w:p w14:paraId="7D660B27" w14:textId="77777777" w:rsidR="00731BDA" w:rsidRPr="00731BDA" w:rsidRDefault="00731BDA" w:rsidP="00731BDA">
          <w:pPr>
            <w:spacing w:after="0" w:line="240" w:lineRule="auto"/>
            <w:rPr>
              <w:rFonts w:ascii="Times New Roman" w:hAnsi="Times New Roman" w:cs="Times New Roman"/>
              <w:sz w:val="24"/>
              <w:szCs w:val="24"/>
            </w:rPr>
          </w:pPr>
          <w:r w:rsidRPr="00731BDA">
            <w:rPr>
              <w:rFonts w:ascii="Times New Roman" w:hAnsi="Times New Roman" w:cs="Times New Roman"/>
              <w:b/>
              <w:bCs/>
              <w:sz w:val="24"/>
              <w:szCs w:val="24"/>
            </w:rPr>
            <w:fldChar w:fldCharType="end"/>
          </w:r>
        </w:p>
      </w:sdtContent>
    </w:sdt>
    <w:p w14:paraId="4EC6D4AC" w14:textId="77777777" w:rsidR="00E34A70" w:rsidRDefault="00E34A70">
      <w:pPr>
        <w:rPr>
          <w:rFonts w:ascii="Times New Roman" w:hAnsi="Times New Roman"/>
          <w:sz w:val="24"/>
        </w:rPr>
      </w:pPr>
    </w:p>
    <w:p w14:paraId="3CD9ADEA" w14:textId="77777777" w:rsidR="00E34A70" w:rsidRDefault="00E34A70">
      <w:pPr>
        <w:rPr>
          <w:rFonts w:ascii="Times New Roman" w:hAnsi="Times New Roman"/>
          <w:sz w:val="24"/>
        </w:rPr>
      </w:pPr>
      <w:r>
        <w:rPr>
          <w:rFonts w:ascii="Times New Roman" w:hAnsi="Times New Roman"/>
          <w:sz w:val="24"/>
        </w:rPr>
        <w:br w:type="page"/>
      </w:r>
    </w:p>
    <w:p w14:paraId="05F1C546" w14:textId="77777777" w:rsidR="00D17BAE" w:rsidRPr="00E34A70" w:rsidRDefault="00604078" w:rsidP="00E34A70">
      <w:pPr>
        <w:pStyle w:val="1"/>
        <w:spacing w:before="0" w:line="240" w:lineRule="auto"/>
        <w:jc w:val="center"/>
        <w:rPr>
          <w:rFonts w:ascii="Times New Roman" w:hAnsi="Times New Roman" w:cs="Times New Roman"/>
          <w:sz w:val="24"/>
          <w:szCs w:val="24"/>
        </w:rPr>
      </w:pPr>
      <w:bookmarkStart w:id="2" w:name="_Toc535414707"/>
      <w:r w:rsidRPr="00E34A70">
        <w:rPr>
          <w:rFonts w:ascii="Times New Roman" w:hAnsi="Times New Roman" w:cs="Times New Roman"/>
          <w:color w:val="auto"/>
          <w:sz w:val="24"/>
          <w:szCs w:val="24"/>
        </w:rPr>
        <w:lastRenderedPageBreak/>
        <w:t>1. Назначени</w:t>
      </w:r>
      <w:r w:rsidR="007024A1" w:rsidRPr="00E34A70">
        <w:rPr>
          <w:rFonts w:ascii="Times New Roman" w:hAnsi="Times New Roman" w:cs="Times New Roman"/>
          <w:color w:val="auto"/>
          <w:sz w:val="24"/>
          <w:szCs w:val="24"/>
        </w:rPr>
        <w:t>е</w:t>
      </w:r>
      <w:r w:rsidRPr="00E34A70">
        <w:rPr>
          <w:rFonts w:ascii="Times New Roman" w:hAnsi="Times New Roman" w:cs="Times New Roman"/>
          <w:color w:val="auto"/>
          <w:sz w:val="24"/>
          <w:szCs w:val="24"/>
        </w:rPr>
        <w:t xml:space="preserve"> и область применения</w:t>
      </w:r>
      <w:bookmarkEnd w:id="2"/>
    </w:p>
    <w:p w14:paraId="2729CB0C" w14:textId="77777777" w:rsidR="00604078" w:rsidRDefault="00604078" w:rsidP="00604078">
      <w:pPr>
        <w:spacing w:after="0" w:line="240" w:lineRule="auto"/>
        <w:ind w:firstLine="709"/>
        <w:jc w:val="both"/>
        <w:rPr>
          <w:rFonts w:ascii="Times New Roman" w:hAnsi="Times New Roman"/>
          <w:sz w:val="24"/>
        </w:rPr>
      </w:pPr>
    </w:p>
    <w:p w14:paraId="095F632E" w14:textId="77777777" w:rsidR="00113F5B" w:rsidRPr="00113F5B" w:rsidRDefault="00604078" w:rsidP="00113F5B">
      <w:pPr>
        <w:spacing w:after="0" w:line="240" w:lineRule="auto"/>
        <w:ind w:firstLine="709"/>
        <w:jc w:val="both"/>
        <w:rPr>
          <w:rFonts w:ascii="Times New Roman" w:hAnsi="Times New Roman"/>
          <w:sz w:val="24"/>
        </w:rPr>
      </w:pPr>
      <w:r>
        <w:rPr>
          <w:rFonts w:ascii="Times New Roman" w:hAnsi="Times New Roman"/>
          <w:sz w:val="24"/>
        </w:rPr>
        <w:t>1.1. Настоящий Регламент определяет порядок действи</w:t>
      </w:r>
      <w:r w:rsidR="00113F5B">
        <w:rPr>
          <w:rFonts w:ascii="Times New Roman" w:hAnsi="Times New Roman"/>
          <w:sz w:val="24"/>
        </w:rPr>
        <w:t>й</w:t>
      </w:r>
      <w:r>
        <w:rPr>
          <w:rFonts w:ascii="Times New Roman" w:hAnsi="Times New Roman"/>
          <w:sz w:val="24"/>
        </w:rPr>
        <w:t xml:space="preserve"> АО «</w:t>
      </w:r>
      <w:r w:rsidR="00B2337A">
        <w:rPr>
          <w:rFonts w:ascii="Times New Roman" w:hAnsi="Times New Roman"/>
          <w:sz w:val="24"/>
        </w:rPr>
        <w:t>Хибинская тепловая компания</w:t>
      </w:r>
      <w:r>
        <w:rPr>
          <w:rFonts w:ascii="Times New Roman" w:hAnsi="Times New Roman"/>
          <w:sz w:val="24"/>
        </w:rPr>
        <w:t>»</w:t>
      </w:r>
      <w:r w:rsidR="00B2337A">
        <w:rPr>
          <w:rFonts w:ascii="Times New Roman" w:hAnsi="Times New Roman"/>
          <w:sz w:val="24"/>
        </w:rPr>
        <w:t xml:space="preserve"> (далее АО «ХТК»)</w:t>
      </w:r>
      <w:r>
        <w:rPr>
          <w:rFonts w:ascii="Times New Roman" w:hAnsi="Times New Roman"/>
          <w:sz w:val="24"/>
        </w:rPr>
        <w:t xml:space="preserve"> и Заявителя при осуществлении </w:t>
      </w:r>
      <w:r w:rsidRPr="00604078">
        <w:rPr>
          <w:rFonts w:ascii="Times New Roman" w:hAnsi="Times New Roman"/>
          <w:sz w:val="24"/>
        </w:rPr>
        <w:t>подключения (технологического присоединения)</w:t>
      </w:r>
      <w:r>
        <w:rPr>
          <w:rFonts w:ascii="Times New Roman" w:hAnsi="Times New Roman"/>
          <w:sz w:val="24"/>
        </w:rPr>
        <w:t xml:space="preserve"> объекта Заявителя к системе теплоснабжения (тепловым сетям) АО «</w:t>
      </w:r>
      <w:r w:rsidR="00B2337A">
        <w:rPr>
          <w:rFonts w:ascii="Times New Roman" w:hAnsi="Times New Roman"/>
          <w:sz w:val="24"/>
        </w:rPr>
        <w:t>ХТК</w:t>
      </w:r>
      <w:r>
        <w:rPr>
          <w:rFonts w:ascii="Times New Roman" w:hAnsi="Times New Roman"/>
          <w:sz w:val="24"/>
        </w:rPr>
        <w:t>»</w:t>
      </w:r>
      <w:r w:rsidR="00113F5B">
        <w:rPr>
          <w:rFonts w:ascii="Times New Roman" w:hAnsi="Times New Roman"/>
          <w:sz w:val="24"/>
        </w:rPr>
        <w:t xml:space="preserve">, и содержит </w:t>
      </w:r>
      <w:r w:rsidR="00113F5B" w:rsidRPr="00113F5B">
        <w:rPr>
          <w:rFonts w:ascii="Times New Roman" w:hAnsi="Times New Roman"/>
          <w:sz w:val="24"/>
        </w:rPr>
        <w:t>следующую информацию:</w:t>
      </w:r>
    </w:p>
    <w:p w14:paraId="2B6C8AB1" w14:textId="77777777" w:rsidR="00113F5B" w:rsidRP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сроки, состав и последовательность действий при осуществлении</w:t>
      </w:r>
      <w:r>
        <w:rPr>
          <w:rFonts w:ascii="Times New Roman" w:hAnsi="Times New Roman"/>
          <w:sz w:val="24"/>
        </w:rPr>
        <w:t xml:space="preserve"> </w:t>
      </w:r>
      <w:r w:rsidRPr="00113F5B">
        <w:rPr>
          <w:rFonts w:ascii="Times New Roman" w:hAnsi="Times New Roman"/>
          <w:sz w:val="24"/>
        </w:rPr>
        <w:t>подключения (технологического присоединения) к системе теплоснабжения;</w:t>
      </w:r>
    </w:p>
    <w:p w14:paraId="7E117DDE" w14:textId="77777777" w:rsidR="00113F5B" w:rsidRP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сведения о размере платы за услуги по подключению</w:t>
      </w:r>
      <w:r>
        <w:rPr>
          <w:rFonts w:ascii="Times New Roman" w:hAnsi="Times New Roman"/>
          <w:sz w:val="24"/>
        </w:rPr>
        <w:t xml:space="preserve"> </w:t>
      </w:r>
      <w:r w:rsidRPr="00113F5B">
        <w:rPr>
          <w:rFonts w:ascii="Times New Roman" w:hAnsi="Times New Roman"/>
          <w:sz w:val="24"/>
        </w:rPr>
        <w:t>(технологическому присоединению) к системе теплоснабжения;</w:t>
      </w:r>
    </w:p>
    <w:p w14:paraId="00169820" w14:textId="77777777" w:rsidR="00113F5B" w:rsidRP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информацию о месте нахождения и графике работы, справочных</w:t>
      </w:r>
      <w:r>
        <w:rPr>
          <w:rFonts w:ascii="Times New Roman" w:hAnsi="Times New Roman"/>
          <w:sz w:val="24"/>
        </w:rPr>
        <w:t xml:space="preserve"> </w:t>
      </w:r>
      <w:r w:rsidRPr="00113F5B">
        <w:rPr>
          <w:rFonts w:ascii="Times New Roman" w:hAnsi="Times New Roman"/>
          <w:sz w:val="24"/>
        </w:rPr>
        <w:t>телефонах, адресе официального сайта регулируемой организации в сети</w:t>
      </w:r>
      <w:r w:rsidRPr="00113F5B">
        <w:t xml:space="preserve"> </w:t>
      </w:r>
      <w:r>
        <w:rPr>
          <w:rFonts w:ascii="Times New Roman" w:hAnsi="Times New Roman"/>
          <w:sz w:val="24"/>
        </w:rPr>
        <w:t>Интернет</w:t>
      </w:r>
      <w:r w:rsidRPr="00113F5B">
        <w:rPr>
          <w:rFonts w:ascii="Times New Roman" w:hAnsi="Times New Roman"/>
          <w:sz w:val="24"/>
        </w:rPr>
        <w:t>;</w:t>
      </w:r>
    </w:p>
    <w:p w14:paraId="7DD6BB71" w14:textId="77777777" w:rsidR="00604078"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блок-схему, отражающую графическое изображение</w:t>
      </w:r>
      <w:r>
        <w:rPr>
          <w:rFonts w:ascii="Times New Roman" w:hAnsi="Times New Roman"/>
          <w:sz w:val="24"/>
        </w:rPr>
        <w:t xml:space="preserve"> </w:t>
      </w:r>
      <w:r w:rsidRPr="00113F5B">
        <w:rPr>
          <w:rFonts w:ascii="Times New Roman" w:hAnsi="Times New Roman"/>
          <w:sz w:val="24"/>
        </w:rPr>
        <w:t>последовательности действий, осуществляемых при подключении</w:t>
      </w:r>
      <w:r>
        <w:rPr>
          <w:rFonts w:ascii="Times New Roman" w:hAnsi="Times New Roman"/>
          <w:sz w:val="24"/>
        </w:rPr>
        <w:t xml:space="preserve"> </w:t>
      </w:r>
      <w:r w:rsidRPr="00113F5B">
        <w:rPr>
          <w:rFonts w:ascii="Times New Roman" w:hAnsi="Times New Roman"/>
          <w:sz w:val="24"/>
        </w:rPr>
        <w:t>(технологическом присоединении) к системе теплоснабжения.</w:t>
      </w:r>
    </w:p>
    <w:p w14:paraId="31E1EA9E" w14:textId="77777777" w:rsidR="00604078" w:rsidRDefault="00604078" w:rsidP="00604078">
      <w:pPr>
        <w:spacing w:after="0" w:line="240" w:lineRule="auto"/>
        <w:ind w:firstLine="709"/>
        <w:jc w:val="both"/>
        <w:rPr>
          <w:rFonts w:ascii="Times New Roman" w:hAnsi="Times New Roman"/>
          <w:sz w:val="24"/>
        </w:rPr>
      </w:pPr>
      <w:r>
        <w:rPr>
          <w:rFonts w:ascii="Times New Roman" w:hAnsi="Times New Roman"/>
          <w:sz w:val="24"/>
        </w:rPr>
        <w:t>1.2. Действия настоящего Регламента распространяется на случаи подключения к системе теплоснабжения АО «</w:t>
      </w:r>
      <w:r w:rsidR="00B2337A">
        <w:rPr>
          <w:rFonts w:ascii="Times New Roman" w:hAnsi="Times New Roman"/>
          <w:sz w:val="24"/>
        </w:rPr>
        <w:t>ХТК</w:t>
      </w:r>
      <w:r>
        <w:rPr>
          <w:rFonts w:ascii="Times New Roman" w:hAnsi="Times New Roman"/>
          <w:sz w:val="24"/>
        </w:rPr>
        <w:t>»:</w:t>
      </w:r>
    </w:p>
    <w:p w14:paraId="42F28DBC" w14:textId="77777777" w:rsidR="00604078" w:rsidRPr="00604078" w:rsidRDefault="00604078" w:rsidP="00604078">
      <w:pPr>
        <w:spacing w:after="0" w:line="240" w:lineRule="auto"/>
        <w:ind w:firstLine="709"/>
        <w:jc w:val="both"/>
        <w:rPr>
          <w:rFonts w:ascii="Times New Roman" w:hAnsi="Times New Roman"/>
          <w:sz w:val="24"/>
        </w:rPr>
      </w:pPr>
      <w:r>
        <w:rPr>
          <w:rFonts w:ascii="Times New Roman" w:hAnsi="Times New Roman"/>
          <w:sz w:val="24"/>
        </w:rPr>
        <w:t xml:space="preserve">- </w:t>
      </w:r>
      <w:r w:rsidRPr="00604078">
        <w:rPr>
          <w:rFonts w:ascii="Times New Roman" w:hAnsi="Times New Roman"/>
          <w:sz w:val="24"/>
        </w:rPr>
        <w:t>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14:paraId="6E343312" w14:textId="77777777" w:rsidR="00604078" w:rsidRPr="00604078" w:rsidRDefault="00604078" w:rsidP="00604078">
      <w:pPr>
        <w:spacing w:after="0" w:line="240" w:lineRule="auto"/>
        <w:ind w:firstLine="709"/>
        <w:jc w:val="both"/>
        <w:rPr>
          <w:rFonts w:ascii="Times New Roman" w:hAnsi="Times New Roman"/>
          <w:sz w:val="24"/>
        </w:rPr>
      </w:pPr>
      <w:r>
        <w:rPr>
          <w:rFonts w:ascii="Times New Roman" w:hAnsi="Times New Roman"/>
          <w:sz w:val="24"/>
        </w:rPr>
        <w:t xml:space="preserve">- </w:t>
      </w:r>
      <w:r w:rsidRPr="00604078">
        <w:rPr>
          <w:rFonts w:ascii="Times New Roman" w:hAnsi="Times New Roman"/>
          <w:sz w:val="24"/>
        </w:rP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14:paraId="63982835" w14:textId="77777777" w:rsidR="00604078" w:rsidRDefault="00604078" w:rsidP="00604078">
      <w:pPr>
        <w:spacing w:after="0" w:line="240" w:lineRule="auto"/>
        <w:ind w:firstLine="709"/>
        <w:jc w:val="both"/>
        <w:rPr>
          <w:rFonts w:ascii="Times New Roman" w:hAnsi="Times New Roman"/>
          <w:sz w:val="24"/>
        </w:rPr>
      </w:pPr>
      <w:r>
        <w:rPr>
          <w:rFonts w:ascii="Times New Roman" w:hAnsi="Times New Roman"/>
          <w:sz w:val="24"/>
        </w:rPr>
        <w:t xml:space="preserve">- </w:t>
      </w:r>
      <w:r w:rsidRPr="00604078">
        <w:rPr>
          <w:rFonts w:ascii="Times New Roman" w:hAnsi="Times New Roman"/>
          <w:sz w:val="24"/>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14:paraId="5F4B5E08" w14:textId="77777777" w:rsidR="00604078" w:rsidRDefault="00604078" w:rsidP="00604078">
      <w:pPr>
        <w:spacing w:after="0" w:line="240" w:lineRule="auto"/>
        <w:ind w:firstLine="709"/>
        <w:jc w:val="both"/>
        <w:rPr>
          <w:rFonts w:ascii="Times New Roman" w:hAnsi="Times New Roman"/>
          <w:sz w:val="24"/>
        </w:rPr>
      </w:pPr>
    </w:p>
    <w:p w14:paraId="69633E82" w14:textId="77777777" w:rsidR="00604078" w:rsidRPr="00E34A70" w:rsidRDefault="00604078" w:rsidP="00E34A70">
      <w:pPr>
        <w:pStyle w:val="1"/>
        <w:spacing w:before="0" w:line="240" w:lineRule="auto"/>
        <w:jc w:val="center"/>
        <w:rPr>
          <w:rFonts w:ascii="Times New Roman" w:hAnsi="Times New Roman" w:cs="Times New Roman"/>
          <w:color w:val="auto"/>
          <w:sz w:val="24"/>
          <w:szCs w:val="24"/>
        </w:rPr>
      </w:pPr>
      <w:bookmarkStart w:id="3" w:name="_Toc535414708"/>
      <w:r w:rsidRPr="00E34A70">
        <w:rPr>
          <w:rFonts w:ascii="Times New Roman" w:hAnsi="Times New Roman" w:cs="Times New Roman"/>
          <w:color w:val="auto"/>
          <w:sz w:val="24"/>
          <w:szCs w:val="24"/>
        </w:rPr>
        <w:t>2. Нормативные ссылки</w:t>
      </w:r>
      <w:bookmarkEnd w:id="3"/>
    </w:p>
    <w:p w14:paraId="1F61E6C2" w14:textId="77777777" w:rsidR="00604078" w:rsidRDefault="00604078" w:rsidP="00604078">
      <w:pPr>
        <w:spacing w:after="0" w:line="240" w:lineRule="auto"/>
        <w:ind w:firstLine="709"/>
        <w:jc w:val="both"/>
        <w:rPr>
          <w:rFonts w:ascii="Times New Roman" w:hAnsi="Times New Roman"/>
          <w:sz w:val="24"/>
        </w:rPr>
      </w:pPr>
    </w:p>
    <w:p w14:paraId="09DE58AD" w14:textId="77777777" w:rsidR="00113F5B" w:rsidRPr="00113F5B" w:rsidRDefault="00604078" w:rsidP="00113F5B">
      <w:pPr>
        <w:spacing w:after="0" w:line="240" w:lineRule="auto"/>
        <w:ind w:firstLine="709"/>
        <w:jc w:val="both"/>
        <w:rPr>
          <w:rFonts w:ascii="Times New Roman" w:hAnsi="Times New Roman"/>
          <w:sz w:val="24"/>
        </w:rPr>
      </w:pPr>
      <w:r>
        <w:rPr>
          <w:rFonts w:ascii="Times New Roman" w:hAnsi="Times New Roman"/>
          <w:sz w:val="24"/>
        </w:rPr>
        <w:t xml:space="preserve">2.1. Настоящий Регламент разработан </w:t>
      </w:r>
      <w:r w:rsidR="00113F5B" w:rsidRPr="00113F5B">
        <w:rPr>
          <w:rFonts w:ascii="Times New Roman" w:hAnsi="Times New Roman"/>
          <w:sz w:val="24"/>
        </w:rPr>
        <w:t>в соответствии с:</w:t>
      </w:r>
    </w:p>
    <w:p w14:paraId="31FCA12B" w14:textId="77777777" w:rsidR="00113F5B" w:rsidRP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Градостроительным кодексом РФ;</w:t>
      </w:r>
    </w:p>
    <w:p w14:paraId="43BFAA90" w14:textId="77777777" w:rsidR="00113F5B" w:rsidRP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Федеральным законом от 27.07.2010 № 190-ФЗ «О теплоснабжении»;</w:t>
      </w:r>
    </w:p>
    <w:p w14:paraId="2AFF3C24" w14:textId="77777777" w:rsidR="00113F5B" w:rsidRP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Федеральным законом от 21.07.1997 № 116-ФЗ «О промышленной</w:t>
      </w:r>
      <w:r>
        <w:rPr>
          <w:rFonts w:ascii="Times New Roman" w:hAnsi="Times New Roman"/>
          <w:sz w:val="24"/>
        </w:rPr>
        <w:t xml:space="preserve"> </w:t>
      </w:r>
      <w:r w:rsidRPr="00113F5B">
        <w:rPr>
          <w:rFonts w:ascii="Times New Roman" w:hAnsi="Times New Roman"/>
          <w:sz w:val="24"/>
        </w:rPr>
        <w:t>безопасности опасных производственных объектов»;</w:t>
      </w:r>
    </w:p>
    <w:p w14:paraId="1CB30526" w14:textId="77777777" w:rsidR="00113F5B" w:rsidRP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Правилами подключения к системам теплоснабжения, включая правила</w:t>
      </w:r>
      <w:r>
        <w:rPr>
          <w:rFonts w:ascii="Times New Roman" w:hAnsi="Times New Roman"/>
          <w:sz w:val="24"/>
        </w:rPr>
        <w:t xml:space="preserve"> </w:t>
      </w:r>
      <w:r w:rsidRPr="00113F5B">
        <w:rPr>
          <w:rFonts w:ascii="Times New Roman" w:hAnsi="Times New Roman"/>
          <w:sz w:val="24"/>
        </w:rPr>
        <w:t>недискриминационного доступа к услугам по подключению (технологическому</w:t>
      </w:r>
      <w:r>
        <w:rPr>
          <w:rFonts w:ascii="Times New Roman" w:hAnsi="Times New Roman"/>
          <w:sz w:val="24"/>
        </w:rPr>
        <w:t xml:space="preserve"> </w:t>
      </w:r>
      <w:r w:rsidRPr="00113F5B">
        <w:rPr>
          <w:rFonts w:ascii="Times New Roman" w:hAnsi="Times New Roman"/>
          <w:sz w:val="24"/>
        </w:rPr>
        <w:t>присоединению) к системам теплоснабжения, утвержденными постановлением</w:t>
      </w:r>
      <w:r>
        <w:rPr>
          <w:rFonts w:ascii="Times New Roman" w:hAnsi="Times New Roman"/>
          <w:sz w:val="24"/>
        </w:rPr>
        <w:t xml:space="preserve"> </w:t>
      </w:r>
      <w:r w:rsidRPr="00113F5B">
        <w:rPr>
          <w:rFonts w:ascii="Times New Roman" w:hAnsi="Times New Roman"/>
          <w:sz w:val="24"/>
        </w:rPr>
        <w:t xml:space="preserve">Правительства Российской Федерации № 787 от 05.07.2018 (далее </w:t>
      </w:r>
      <w:r>
        <w:rPr>
          <w:rFonts w:ascii="Times New Roman" w:hAnsi="Times New Roman"/>
          <w:sz w:val="24"/>
        </w:rPr>
        <w:t>–</w:t>
      </w:r>
      <w:r w:rsidRPr="00113F5B">
        <w:rPr>
          <w:rFonts w:ascii="Times New Roman" w:hAnsi="Times New Roman"/>
          <w:sz w:val="24"/>
        </w:rPr>
        <w:t xml:space="preserve"> Правила</w:t>
      </w:r>
      <w:r>
        <w:rPr>
          <w:rFonts w:ascii="Times New Roman" w:hAnsi="Times New Roman"/>
          <w:sz w:val="24"/>
        </w:rPr>
        <w:t xml:space="preserve"> </w:t>
      </w:r>
      <w:r w:rsidRPr="00113F5B">
        <w:rPr>
          <w:rFonts w:ascii="Times New Roman" w:hAnsi="Times New Roman"/>
          <w:sz w:val="24"/>
        </w:rPr>
        <w:t>подключения);</w:t>
      </w:r>
    </w:p>
    <w:p w14:paraId="1AD95501" w14:textId="77777777" w:rsid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xml:space="preserve">- </w:t>
      </w:r>
      <w:r w:rsidR="007024A1">
        <w:rPr>
          <w:rFonts w:ascii="Times New Roman" w:hAnsi="Times New Roman"/>
          <w:sz w:val="24"/>
        </w:rPr>
        <w:t>П</w:t>
      </w:r>
      <w:r w:rsidRPr="00113F5B">
        <w:rPr>
          <w:rFonts w:ascii="Times New Roman" w:hAnsi="Times New Roman"/>
          <w:sz w:val="24"/>
        </w:rPr>
        <w:t>остановлением Правительства РФ от 31.08.2017 № 1053 «О внесении</w:t>
      </w:r>
      <w:r>
        <w:rPr>
          <w:rFonts w:ascii="Times New Roman" w:hAnsi="Times New Roman"/>
          <w:sz w:val="24"/>
        </w:rPr>
        <w:t xml:space="preserve"> </w:t>
      </w:r>
      <w:r w:rsidRPr="00113F5B">
        <w:rPr>
          <w:rFonts w:ascii="Times New Roman" w:hAnsi="Times New Roman"/>
          <w:sz w:val="24"/>
        </w:rPr>
        <w:t>изменений в некоторые акты Правительства Российской Федерации в части</w:t>
      </w:r>
      <w:r>
        <w:rPr>
          <w:rFonts w:ascii="Times New Roman" w:hAnsi="Times New Roman"/>
          <w:sz w:val="24"/>
        </w:rPr>
        <w:t xml:space="preserve"> </w:t>
      </w:r>
      <w:r w:rsidRPr="00113F5B">
        <w:rPr>
          <w:rFonts w:ascii="Times New Roman" w:hAnsi="Times New Roman"/>
          <w:sz w:val="24"/>
        </w:rPr>
        <w:t>раскрытия информации о процедуре подключения (технологического</w:t>
      </w:r>
      <w:r>
        <w:rPr>
          <w:rFonts w:ascii="Times New Roman" w:hAnsi="Times New Roman"/>
          <w:sz w:val="24"/>
        </w:rPr>
        <w:t xml:space="preserve"> </w:t>
      </w:r>
      <w:r w:rsidRPr="00113F5B">
        <w:rPr>
          <w:rFonts w:ascii="Times New Roman" w:hAnsi="Times New Roman"/>
          <w:sz w:val="24"/>
        </w:rPr>
        <w:t>присоединения) объектов капитального стро</w:t>
      </w:r>
      <w:r>
        <w:rPr>
          <w:rFonts w:ascii="Times New Roman" w:hAnsi="Times New Roman"/>
          <w:sz w:val="24"/>
        </w:rPr>
        <w:t>ительства к сетям инженерно-</w:t>
      </w:r>
      <w:r w:rsidRPr="00113F5B">
        <w:rPr>
          <w:rFonts w:ascii="Times New Roman" w:hAnsi="Times New Roman"/>
          <w:sz w:val="24"/>
        </w:rPr>
        <w:t>технического обеспечения»;</w:t>
      </w:r>
    </w:p>
    <w:p w14:paraId="1E9EC4CF" w14:textId="77777777" w:rsidR="007024A1" w:rsidRPr="00113F5B" w:rsidRDefault="007024A1" w:rsidP="00113F5B">
      <w:pPr>
        <w:spacing w:after="0" w:line="240" w:lineRule="auto"/>
        <w:ind w:firstLine="709"/>
        <w:jc w:val="both"/>
        <w:rPr>
          <w:rFonts w:ascii="Times New Roman" w:hAnsi="Times New Roman"/>
          <w:sz w:val="24"/>
        </w:rPr>
      </w:pPr>
      <w:r>
        <w:rPr>
          <w:rFonts w:ascii="Times New Roman" w:hAnsi="Times New Roman"/>
          <w:sz w:val="24"/>
        </w:rPr>
        <w:t xml:space="preserve">- </w:t>
      </w:r>
      <w:r w:rsidRPr="007024A1">
        <w:rPr>
          <w:rFonts w:ascii="Times New Roman" w:hAnsi="Times New Roman"/>
          <w:sz w:val="24"/>
        </w:rPr>
        <w:t>Постановление</w:t>
      </w:r>
      <w:r>
        <w:rPr>
          <w:rFonts w:ascii="Times New Roman" w:hAnsi="Times New Roman"/>
          <w:sz w:val="24"/>
        </w:rPr>
        <w:t>м</w:t>
      </w:r>
      <w:r w:rsidRPr="007024A1">
        <w:rPr>
          <w:rFonts w:ascii="Times New Roman" w:hAnsi="Times New Roman"/>
          <w:sz w:val="24"/>
        </w:rPr>
        <w:t xml:space="preserve"> </w:t>
      </w:r>
      <w:r w:rsidR="00B2337A">
        <w:rPr>
          <w:rFonts w:ascii="Times New Roman" w:hAnsi="Times New Roman"/>
          <w:sz w:val="24"/>
        </w:rPr>
        <w:t>П</w:t>
      </w:r>
      <w:r w:rsidRPr="007024A1">
        <w:rPr>
          <w:rFonts w:ascii="Times New Roman" w:hAnsi="Times New Roman"/>
          <w:sz w:val="24"/>
        </w:rPr>
        <w:t xml:space="preserve">равительства РФ от 22.10.2012 </w:t>
      </w:r>
      <w:r>
        <w:rPr>
          <w:rFonts w:ascii="Times New Roman" w:hAnsi="Times New Roman"/>
          <w:sz w:val="24"/>
        </w:rPr>
        <w:t>№</w:t>
      </w:r>
      <w:r w:rsidRPr="007024A1">
        <w:rPr>
          <w:rFonts w:ascii="Times New Roman" w:hAnsi="Times New Roman"/>
          <w:sz w:val="24"/>
        </w:rPr>
        <w:t xml:space="preserve"> 1075</w:t>
      </w:r>
      <w:r>
        <w:rPr>
          <w:rFonts w:ascii="Times New Roman" w:hAnsi="Times New Roman"/>
          <w:sz w:val="24"/>
        </w:rPr>
        <w:t xml:space="preserve"> «</w:t>
      </w:r>
      <w:r w:rsidRPr="007024A1">
        <w:rPr>
          <w:rFonts w:ascii="Times New Roman" w:hAnsi="Times New Roman"/>
          <w:sz w:val="24"/>
        </w:rPr>
        <w:t>О ценообр</w:t>
      </w:r>
      <w:r>
        <w:rPr>
          <w:rFonts w:ascii="Times New Roman" w:hAnsi="Times New Roman"/>
          <w:sz w:val="24"/>
        </w:rPr>
        <w:t>азовании в сфере теплоснабжения»;</w:t>
      </w:r>
    </w:p>
    <w:p w14:paraId="4BF0EA94" w14:textId="77777777" w:rsidR="00113F5B" w:rsidRP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Правилами организации теплоснабжения в Российской Федерации,</w:t>
      </w:r>
      <w:r>
        <w:rPr>
          <w:rFonts w:ascii="Times New Roman" w:hAnsi="Times New Roman"/>
          <w:sz w:val="24"/>
        </w:rPr>
        <w:t xml:space="preserve"> </w:t>
      </w:r>
      <w:r w:rsidRPr="00113F5B">
        <w:rPr>
          <w:rFonts w:ascii="Times New Roman" w:hAnsi="Times New Roman"/>
          <w:sz w:val="24"/>
        </w:rPr>
        <w:t>утвержденными постановлением Правительства Российской Федерации от</w:t>
      </w:r>
      <w:r>
        <w:rPr>
          <w:rFonts w:ascii="Times New Roman" w:hAnsi="Times New Roman"/>
          <w:sz w:val="24"/>
        </w:rPr>
        <w:t xml:space="preserve"> </w:t>
      </w:r>
      <w:r w:rsidRPr="00113F5B">
        <w:rPr>
          <w:rFonts w:ascii="Times New Roman" w:hAnsi="Times New Roman"/>
          <w:sz w:val="24"/>
        </w:rPr>
        <w:t>08.08.2012</w:t>
      </w:r>
      <w:r>
        <w:rPr>
          <w:rFonts w:ascii="Times New Roman" w:hAnsi="Times New Roman"/>
          <w:sz w:val="24"/>
        </w:rPr>
        <w:t xml:space="preserve"> </w:t>
      </w:r>
      <w:r w:rsidRPr="00113F5B">
        <w:rPr>
          <w:rFonts w:ascii="Times New Roman" w:hAnsi="Times New Roman"/>
          <w:sz w:val="24"/>
        </w:rPr>
        <w:t>№ 808;</w:t>
      </w:r>
    </w:p>
    <w:p w14:paraId="7463FE23" w14:textId="77777777" w:rsidR="00113F5B" w:rsidRDefault="00113F5B" w:rsidP="00113F5B">
      <w:pPr>
        <w:spacing w:after="0" w:line="240" w:lineRule="auto"/>
        <w:ind w:firstLine="709"/>
        <w:jc w:val="both"/>
        <w:rPr>
          <w:rFonts w:ascii="Times New Roman" w:hAnsi="Times New Roman"/>
          <w:sz w:val="24"/>
        </w:rPr>
      </w:pPr>
      <w:r w:rsidRPr="00113F5B">
        <w:rPr>
          <w:rFonts w:ascii="Times New Roman" w:hAnsi="Times New Roman"/>
          <w:sz w:val="24"/>
        </w:rPr>
        <w:t>- Правилами коммерческого учета тепловой энергии, теплоносителя,</w:t>
      </w:r>
      <w:r>
        <w:rPr>
          <w:rFonts w:ascii="Times New Roman" w:hAnsi="Times New Roman"/>
          <w:sz w:val="24"/>
        </w:rPr>
        <w:t xml:space="preserve"> утвержденными </w:t>
      </w:r>
      <w:r w:rsidRPr="00113F5B">
        <w:rPr>
          <w:rFonts w:ascii="Times New Roman" w:hAnsi="Times New Roman"/>
          <w:sz w:val="24"/>
        </w:rPr>
        <w:t>постановлением Правительства Российской Федерации от 18.11.2013 № 1034</w:t>
      </w:r>
      <w:r>
        <w:rPr>
          <w:rFonts w:ascii="Times New Roman" w:hAnsi="Times New Roman"/>
          <w:sz w:val="24"/>
        </w:rPr>
        <w:t xml:space="preserve"> </w:t>
      </w:r>
      <w:r w:rsidRPr="00113F5B">
        <w:rPr>
          <w:rFonts w:ascii="Times New Roman" w:hAnsi="Times New Roman"/>
          <w:sz w:val="24"/>
        </w:rPr>
        <w:t>«О коммерческом учете тепловой энергии, теплоносителя</w:t>
      </w:r>
      <w:r>
        <w:rPr>
          <w:rFonts w:ascii="Times New Roman" w:hAnsi="Times New Roman"/>
          <w:sz w:val="24"/>
        </w:rPr>
        <w:t>».</w:t>
      </w:r>
    </w:p>
    <w:p w14:paraId="3B1984C5" w14:textId="77777777" w:rsidR="00113F5B" w:rsidRDefault="00113F5B" w:rsidP="00113F5B">
      <w:pPr>
        <w:spacing w:after="0" w:line="240" w:lineRule="auto"/>
        <w:ind w:firstLine="709"/>
        <w:jc w:val="both"/>
        <w:rPr>
          <w:rFonts w:ascii="Times New Roman" w:hAnsi="Times New Roman"/>
          <w:sz w:val="24"/>
        </w:rPr>
      </w:pPr>
    </w:p>
    <w:p w14:paraId="5D073D60" w14:textId="77777777" w:rsidR="00113F5B" w:rsidRPr="00731BDA" w:rsidRDefault="00D22A17" w:rsidP="00731BDA">
      <w:pPr>
        <w:pStyle w:val="1"/>
        <w:spacing w:before="0" w:line="240" w:lineRule="auto"/>
        <w:jc w:val="center"/>
        <w:rPr>
          <w:rFonts w:ascii="Times New Roman" w:hAnsi="Times New Roman" w:cs="Times New Roman"/>
          <w:color w:val="auto"/>
          <w:sz w:val="24"/>
          <w:szCs w:val="24"/>
        </w:rPr>
      </w:pPr>
      <w:bookmarkStart w:id="4" w:name="_Toc535414709"/>
      <w:r w:rsidRPr="00731BDA">
        <w:rPr>
          <w:rFonts w:ascii="Times New Roman" w:hAnsi="Times New Roman" w:cs="Times New Roman"/>
          <w:color w:val="auto"/>
          <w:sz w:val="24"/>
          <w:szCs w:val="24"/>
        </w:rPr>
        <w:t>3. Термины, определения и сокращения</w:t>
      </w:r>
      <w:bookmarkEnd w:id="4"/>
    </w:p>
    <w:p w14:paraId="79CA7479" w14:textId="77777777" w:rsidR="00D22A17" w:rsidRDefault="00D22A17" w:rsidP="00113F5B">
      <w:pPr>
        <w:spacing w:after="0" w:line="240" w:lineRule="auto"/>
        <w:ind w:firstLine="709"/>
        <w:jc w:val="both"/>
        <w:rPr>
          <w:rFonts w:ascii="Times New Roman" w:hAnsi="Times New Roman"/>
          <w:sz w:val="24"/>
        </w:rPr>
      </w:pPr>
    </w:p>
    <w:p w14:paraId="66E335AC" w14:textId="25D14249" w:rsidR="00D22A17" w:rsidRDefault="00932D3A" w:rsidP="00932D3A">
      <w:pPr>
        <w:spacing w:after="0" w:line="240" w:lineRule="auto"/>
        <w:ind w:firstLine="709"/>
        <w:jc w:val="both"/>
        <w:rPr>
          <w:rFonts w:ascii="Times New Roman" w:hAnsi="Times New Roman"/>
          <w:sz w:val="24"/>
        </w:rPr>
      </w:pPr>
      <w:r>
        <w:rPr>
          <w:rFonts w:ascii="Times New Roman" w:hAnsi="Times New Roman"/>
          <w:sz w:val="24"/>
        </w:rPr>
        <w:t>Общество - Акционерное общество «</w:t>
      </w:r>
      <w:r w:rsidR="00745197">
        <w:rPr>
          <w:rFonts w:ascii="Times New Roman" w:hAnsi="Times New Roman"/>
          <w:sz w:val="24"/>
        </w:rPr>
        <w:t>Хибинская тепловая компания</w:t>
      </w:r>
      <w:r>
        <w:rPr>
          <w:rFonts w:ascii="Times New Roman" w:hAnsi="Times New Roman"/>
          <w:sz w:val="24"/>
        </w:rPr>
        <w:t>»;</w:t>
      </w:r>
    </w:p>
    <w:p w14:paraId="358F0118" w14:textId="77777777" w:rsidR="00932D3A" w:rsidRDefault="00932D3A" w:rsidP="00932D3A">
      <w:pPr>
        <w:spacing w:after="0" w:line="240" w:lineRule="auto"/>
        <w:ind w:firstLine="709"/>
        <w:jc w:val="both"/>
        <w:rPr>
          <w:rFonts w:ascii="Times New Roman" w:hAnsi="Times New Roman"/>
          <w:sz w:val="24"/>
        </w:rPr>
      </w:pPr>
      <w:r>
        <w:rPr>
          <w:rFonts w:ascii="Times New Roman" w:hAnsi="Times New Roman"/>
          <w:sz w:val="24"/>
        </w:rPr>
        <w:t xml:space="preserve">Заявитель - </w:t>
      </w:r>
      <w:r w:rsidRPr="00932D3A">
        <w:rPr>
          <w:rFonts w:ascii="Times New Roman" w:hAnsi="Times New Roman"/>
          <w:sz w:val="24"/>
        </w:rPr>
        <w:t>лицо, имеющее намерение подключить объект к системе теплоснабжения</w:t>
      </w:r>
      <w:r>
        <w:rPr>
          <w:rFonts w:ascii="Times New Roman" w:hAnsi="Times New Roman"/>
          <w:sz w:val="24"/>
        </w:rPr>
        <w:t>;</w:t>
      </w:r>
    </w:p>
    <w:p w14:paraId="4A29C7FD" w14:textId="77777777" w:rsidR="00932D3A" w:rsidRPr="00932D3A" w:rsidRDefault="00932D3A" w:rsidP="00932D3A">
      <w:pPr>
        <w:spacing w:after="0" w:line="240" w:lineRule="auto"/>
        <w:ind w:firstLine="709"/>
        <w:jc w:val="both"/>
        <w:rPr>
          <w:rFonts w:ascii="Times New Roman" w:hAnsi="Times New Roman"/>
          <w:sz w:val="24"/>
        </w:rPr>
      </w:pPr>
      <w:r>
        <w:rPr>
          <w:rFonts w:ascii="Times New Roman" w:hAnsi="Times New Roman"/>
          <w:sz w:val="24"/>
        </w:rPr>
        <w:lastRenderedPageBreak/>
        <w:t>А</w:t>
      </w:r>
      <w:r w:rsidRPr="00932D3A">
        <w:rPr>
          <w:rFonts w:ascii="Times New Roman" w:hAnsi="Times New Roman"/>
          <w:sz w:val="24"/>
        </w:rPr>
        <w:t>кт о подключении - документ, подтверждающий завершение подключения, включая данные о балансовой принадлежности и эксплуатационной ответственности</w:t>
      </w:r>
      <w:r w:rsidR="002436C1">
        <w:rPr>
          <w:rFonts w:ascii="Times New Roman" w:hAnsi="Times New Roman"/>
          <w:sz w:val="24"/>
        </w:rPr>
        <w:t xml:space="preserve">. </w:t>
      </w:r>
      <w:r w:rsidR="002436C1" w:rsidRPr="002436C1">
        <w:rPr>
          <w:rFonts w:ascii="Times New Roman" w:hAnsi="Times New Roman"/>
          <w:sz w:val="24"/>
        </w:rPr>
        <w:t xml:space="preserve">Форма Акта о </w:t>
      </w:r>
      <w:r w:rsidR="002436C1">
        <w:rPr>
          <w:rFonts w:ascii="Times New Roman" w:hAnsi="Times New Roman"/>
          <w:sz w:val="24"/>
        </w:rPr>
        <w:t>подключении</w:t>
      </w:r>
      <w:r w:rsidR="002436C1" w:rsidRPr="002436C1">
        <w:rPr>
          <w:rFonts w:ascii="Times New Roman" w:hAnsi="Times New Roman"/>
          <w:sz w:val="24"/>
        </w:rPr>
        <w:t xml:space="preserve"> является типовой и утверждена Правилами подключения</w:t>
      </w:r>
      <w:r w:rsidRPr="00932D3A">
        <w:rPr>
          <w:rFonts w:ascii="Times New Roman" w:hAnsi="Times New Roman"/>
          <w:sz w:val="24"/>
        </w:rPr>
        <w:t>;</w:t>
      </w:r>
    </w:p>
    <w:p w14:paraId="3FEA1FAF" w14:textId="77777777" w:rsidR="00932D3A" w:rsidRPr="00932D3A" w:rsidRDefault="00932D3A" w:rsidP="00932D3A">
      <w:pPr>
        <w:spacing w:after="0" w:line="240" w:lineRule="auto"/>
        <w:ind w:firstLine="709"/>
        <w:jc w:val="both"/>
        <w:rPr>
          <w:rFonts w:ascii="Times New Roman" w:hAnsi="Times New Roman"/>
          <w:sz w:val="24"/>
        </w:rPr>
      </w:pPr>
      <w:r>
        <w:rPr>
          <w:rFonts w:ascii="Times New Roman" w:hAnsi="Times New Roman"/>
          <w:sz w:val="24"/>
        </w:rPr>
        <w:t>А</w:t>
      </w:r>
      <w:r w:rsidRPr="00932D3A">
        <w:rPr>
          <w:rFonts w:ascii="Times New Roman" w:hAnsi="Times New Roman"/>
          <w:sz w:val="24"/>
        </w:rPr>
        <w:t>кт о готовности внутриплощадочных и внутридомовых сетей и оборудования подключаемого объекта к подаче тепловой энергии и теплоносителя</w:t>
      </w:r>
      <w:r>
        <w:rPr>
          <w:rFonts w:ascii="Times New Roman" w:hAnsi="Times New Roman"/>
          <w:sz w:val="24"/>
        </w:rPr>
        <w:t xml:space="preserve"> (акт о готовности)</w:t>
      </w:r>
      <w:r w:rsidRPr="00932D3A">
        <w:rPr>
          <w:rFonts w:ascii="Times New Roman" w:hAnsi="Times New Roman"/>
          <w:sz w:val="24"/>
        </w:rPr>
        <w:t xml:space="preserve"> - документ, подтверждающий выполнение заявителем условий подключения</w:t>
      </w:r>
      <w:r w:rsidR="002436C1">
        <w:rPr>
          <w:rFonts w:ascii="Times New Roman" w:hAnsi="Times New Roman"/>
          <w:sz w:val="24"/>
        </w:rPr>
        <w:t xml:space="preserve">. </w:t>
      </w:r>
      <w:r w:rsidR="002436C1" w:rsidRPr="002436C1">
        <w:rPr>
          <w:rFonts w:ascii="Times New Roman" w:hAnsi="Times New Roman"/>
          <w:sz w:val="24"/>
        </w:rPr>
        <w:t>Форма Акта о готовности является типовой и утверждена Правилами подключения</w:t>
      </w:r>
      <w:r w:rsidRPr="00932D3A">
        <w:rPr>
          <w:rFonts w:ascii="Times New Roman" w:hAnsi="Times New Roman"/>
          <w:sz w:val="24"/>
        </w:rPr>
        <w:t>;</w:t>
      </w:r>
    </w:p>
    <w:p w14:paraId="13CE5032" w14:textId="77777777" w:rsidR="00932D3A" w:rsidRPr="00932D3A" w:rsidRDefault="00932D3A" w:rsidP="00932D3A">
      <w:pPr>
        <w:spacing w:after="0" w:line="240" w:lineRule="auto"/>
        <w:ind w:firstLine="709"/>
        <w:jc w:val="both"/>
        <w:rPr>
          <w:rFonts w:ascii="Times New Roman" w:hAnsi="Times New Roman"/>
          <w:sz w:val="24"/>
        </w:rPr>
      </w:pPr>
      <w:r>
        <w:rPr>
          <w:rFonts w:ascii="Times New Roman" w:hAnsi="Times New Roman"/>
          <w:sz w:val="24"/>
        </w:rPr>
        <w:t>П</w:t>
      </w:r>
      <w:r w:rsidRPr="00932D3A">
        <w:rPr>
          <w:rFonts w:ascii="Times New Roman" w:hAnsi="Times New Roman"/>
          <w:sz w:val="24"/>
        </w:rPr>
        <w:t>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14:paraId="6CE75CE9" w14:textId="77777777" w:rsidR="00932D3A" w:rsidRDefault="00932D3A" w:rsidP="00932D3A">
      <w:pPr>
        <w:spacing w:after="0" w:line="240" w:lineRule="auto"/>
        <w:ind w:firstLine="709"/>
        <w:jc w:val="both"/>
        <w:rPr>
          <w:rFonts w:ascii="Times New Roman" w:hAnsi="Times New Roman"/>
          <w:sz w:val="24"/>
        </w:rPr>
      </w:pPr>
      <w:r>
        <w:rPr>
          <w:rFonts w:ascii="Times New Roman" w:hAnsi="Times New Roman"/>
          <w:sz w:val="24"/>
        </w:rPr>
        <w:t>П</w:t>
      </w:r>
      <w:r w:rsidRPr="00932D3A">
        <w:rPr>
          <w:rFonts w:ascii="Times New Roman" w:hAnsi="Times New Roman"/>
          <w:sz w:val="24"/>
        </w:rPr>
        <w:t>одключение</w:t>
      </w:r>
      <w:r>
        <w:rPr>
          <w:rFonts w:ascii="Times New Roman" w:hAnsi="Times New Roman"/>
          <w:sz w:val="24"/>
        </w:rPr>
        <w:t xml:space="preserve"> </w:t>
      </w:r>
      <w:r w:rsidRPr="00932D3A">
        <w:rPr>
          <w:rFonts w:ascii="Times New Roman" w:hAnsi="Times New Roman"/>
          <w:sz w:val="24"/>
        </w:rPr>
        <w:t>-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02E4532E" w14:textId="77777777" w:rsidR="00932D3A" w:rsidRPr="00932D3A" w:rsidRDefault="00932D3A" w:rsidP="00932D3A">
      <w:pPr>
        <w:spacing w:after="0" w:line="240" w:lineRule="auto"/>
        <w:ind w:firstLine="709"/>
        <w:jc w:val="both"/>
        <w:rPr>
          <w:rFonts w:ascii="Times New Roman" w:hAnsi="Times New Roman"/>
          <w:sz w:val="24"/>
        </w:rPr>
      </w:pPr>
      <w:r>
        <w:rPr>
          <w:rFonts w:ascii="Times New Roman" w:hAnsi="Times New Roman"/>
          <w:sz w:val="24"/>
        </w:rPr>
        <w:t>Т</w:t>
      </w:r>
      <w:r w:rsidRPr="00932D3A">
        <w:rPr>
          <w:rFonts w:ascii="Times New Roman" w:hAnsi="Times New Roman"/>
          <w:sz w:val="24"/>
        </w:rPr>
        <w:t xml:space="preserve">очка подключения - место физического соединения тепловых сетей </w:t>
      </w:r>
      <w:r>
        <w:rPr>
          <w:rFonts w:ascii="Times New Roman" w:hAnsi="Times New Roman"/>
          <w:sz w:val="24"/>
        </w:rPr>
        <w:t>Общества</w:t>
      </w:r>
      <w:r w:rsidRPr="00932D3A">
        <w:rPr>
          <w:rFonts w:ascii="Times New Roman" w:hAnsi="Times New Roman"/>
          <w:sz w:val="24"/>
        </w:rPr>
        <w:t xml:space="preserve"> и тепловых сетей заявителя, для многоквартирного дома - сетей инженерно-технического обеспечения дома с тепловыми сетями </w:t>
      </w:r>
      <w:r w:rsidR="007024A1">
        <w:rPr>
          <w:rFonts w:ascii="Times New Roman" w:hAnsi="Times New Roman"/>
          <w:sz w:val="24"/>
        </w:rPr>
        <w:t>Общества</w:t>
      </w:r>
      <w:r w:rsidRPr="00932D3A">
        <w:rPr>
          <w:rFonts w:ascii="Times New Roman" w:hAnsi="Times New Roman"/>
          <w:sz w:val="24"/>
        </w:rPr>
        <w:t>,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w:t>
      </w:r>
      <w:r w:rsidR="007024A1">
        <w:rPr>
          <w:rFonts w:ascii="Times New Roman" w:hAnsi="Times New Roman"/>
          <w:sz w:val="24"/>
        </w:rPr>
        <w:t>о-технического обеспечения дома</w:t>
      </w:r>
      <w:r w:rsidRPr="00932D3A">
        <w:rPr>
          <w:rFonts w:ascii="Times New Roman" w:hAnsi="Times New Roman"/>
          <w:sz w:val="24"/>
        </w:rPr>
        <w:t>;</w:t>
      </w:r>
    </w:p>
    <w:p w14:paraId="0C57BAFF" w14:textId="77777777" w:rsidR="00932D3A" w:rsidRDefault="007024A1" w:rsidP="00932D3A">
      <w:pPr>
        <w:spacing w:after="0" w:line="240" w:lineRule="auto"/>
        <w:ind w:firstLine="709"/>
        <w:jc w:val="both"/>
        <w:rPr>
          <w:rFonts w:ascii="Times New Roman" w:hAnsi="Times New Roman"/>
          <w:sz w:val="24"/>
        </w:rPr>
      </w:pPr>
      <w:r>
        <w:rPr>
          <w:rFonts w:ascii="Times New Roman" w:hAnsi="Times New Roman"/>
          <w:sz w:val="24"/>
        </w:rPr>
        <w:t>Т</w:t>
      </w:r>
      <w:r w:rsidR="00932D3A" w:rsidRPr="00932D3A">
        <w:rPr>
          <w:rFonts w:ascii="Times New Roman" w:hAnsi="Times New Roman"/>
          <w:sz w:val="24"/>
        </w:rPr>
        <w:t xml:space="preserve">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w:t>
      </w:r>
      <w:r>
        <w:rPr>
          <w:rFonts w:ascii="Times New Roman" w:hAnsi="Times New Roman"/>
          <w:sz w:val="24"/>
        </w:rPr>
        <w:t>Общества</w:t>
      </w:r>
      <w:r w:rsidR="00932D3A" w:rsidRPr="00932D3A">
        <w:rPr>
          <w:rFonts w:ascii="Times New Roman" w:hAnsi="Times New Roman"/>
          <w:sz w:val="24"/>
        </w:rPr>
        <w:t xml:space="preserve">, а в случае, </w:t>
      </w:r>
      <w:r w:rsidRPr="007024A1">
        <w:rPr>
          <w:rFonts w:ascii="Times New Roman" w:hAnsi="Times New Roman"/>
          <w:sz w:val="24"/>
        </w:rPr>
        <w:t>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па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 с существующими тепловыми сетями или источниками тепловой энергии, принадлежащими на праве собственности или на ином законном основании лицам, не оказывающим услуги по передаче тепловой энергии и (или) не осуществляющим продажу тепловой энергии</w:t>
      </w:r>
      <w:r w:rsidR="00932D3A" w:rsidRPr="00932D3A">
        <w:rPr>
          <w:rFonts w:ascii="Times New Roman" w:hAnsi="Times New Roman"/>
          <w:sz w:val="24"/>
        </w:rPr>
        <w:t>;</w:t>
      </w:r>
    </w:p>
    <w:p w14:paraId="1CAD6D5B" w14:textId="77777777" w:rsidR="00932D3A" w:rsidRDefault="007024A1" w:rsidP="00932D3A">
      <w:pPr>
        <w:spacing w:after="0" w:line="240" w:lineRule="auto"/>
        <w:ind w:firstLine="709"/>
        <w:jc w:val="both"/>
        <w:rPr>
          <w:rFonts w:ascii="Times New Roman" w:hAnsi="Times New Roman"/>
          <w:sz w:val="24"/>
        </w:rPr>
      </w:pPr>
      <w:r>
        <w:rPr>
          <w:rFonts w:ascii="Times New Roman" w:hAnsi="Times New Roman"/>
          <w:sz w:val="24"/>
        </w:rPr>
        <w:t>С</w:t>
      </w:r>
      <w:r w:rsidRPr="007024A1">
        <w:rPr>
          <w:rFonts w:ascii="Times New Roman" w:hAnsi="Times New Roman"/>
          <w:sz w:val="24"/>
        </w:rPr>
        <w:t xml:space="preserve">межные организации - организации, </w:t>
      </w:r>
      <w:r>
        <w:rPr>
          <w:rFonts w:ascii="Times New Roman" w:hAnsi="Times New Roman"/>
          <w:sz w:val="24"/>
        </w:rPr>
        <w:t xml:space="preserve">а также индивидуальный предприниматель, </w:t>
      </w:r>
      <w:r w:rsidRPr="007024A1">
        <w:rPr>
          <w:rFonts w:ascii="Times New Roman" w:hAnsi="Times New Roman"/>
          <w:sz w:val="24"/>
        </w:rPr>
        <w:t>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w:t>
      </w:r>
      <w:r>
        <w:rPr>
          <w:rFonts w:ascii="Times New Roman" w:hAnsi="Times New Roman"/>
          <w:sz w:val="24"/>
        </w:rPr>
        <w:t>лоснабжения;</w:t>
      </w:r>
    </w:p>
    <w:p w14:paraId="444906AE" w14:textId="77777777" w:rsidR="00932D3A" w:rsidRDefault="007024A1" w:rsidP="00932D3A">
      <w:pPr>
        <w:spacing w:after="0" w:line="240" w:lineRule="auto"/>
        <w:ind w:firstLine="709"/>
        <w:jc w:val="both"/>
        <w:rPr>
          <w:rFonts w:ascii="Times New Roman" w:hAnsi="Times New Roman"/>
          <w:sz w:val="24"/>
        </w:rPr>
      </w:pPr>
      <w:r>
        <w:rPr>
          <w:rFonts w:ascii="Times New Roman" w:hAnsi="Times New Roman"/>
          <w:sz w:val="24"/>
        </w:rPr>
        <w:t>У</w:t>
      </w:r>
      <w:r w:rsidRPr="007024A1">
        <w:rPr>
          <w:rFonts w:ascii="Times New Roman" w:hAnsi="Times New Roman"/>
          <w:sz w:val="24"/>
        </w:rPr>
        <w:t>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14:paraId="40920881" w14:textId="77777777" w:rsidR="00932D3A" w:rsidRDefault="00932D3A" w:rsidP="00932D3A">
      <w:pPr>
        <w:spacing w:after="0" w:line="240" w:lineRule="auto"/>
        <w:ind w:firstLine="709"/>
        <w:jc w:val="both"/>
        <w:rPr>
          <w:rFonts w:ascii="Times New Roman" w:hAnsi="Times New Roman"/>
          <w:sz w:val="24"/>
        </w:rPr>
      </w:pPr>
    </w:p>
    <w:p w14:paraId="3D5D235E" w14:textId="77777777" w:rsidR="007024A1" w:rsidRPr="00731BDA" w:rsidRDefault="007024A1" w:rsidP="00731BDA">
      <w:pPr>
        <w:pStyle w:val="1"/>
        <w:spacing w:before="0" w:line="240" w:lineRule="auto"/>
        <w:jc w:val="center"/>
        <w:rPr>
          <w:rFonts w:ascii="Times New Roman" w:hAnsi="Times New Roman" w:cs="Times New Roman"/>
          <w:color w:val="auto"/>
          <w:sz w:val="24"/>
          <w:szCs w:val="24"/>
        </w:rPr>
      </w:pPr>
      <w:bookmarkStart w:id="5" w:name="bookmark7"/>
      <w:bookmarkStart w:id="6" w:name="_Toc535414710"/>
      <w:r w:rsidRPr="00731BDA">
        <w:rPr>
          <w:rFonts w:ascii="Times New Roman" w:hAnsi="Times New Roman" w:cs="Times New Roman"/>
          <w:color w:val="auto"/>
          <w:sz w:val="24"/>
          <w:szCs w:val="24"/>
        </w:rPr>
        <w:t>4. Общие положения</w:t>
      </w:r>
      <w:bookmarkEnd w:id="5"/>
      <w:bookmarkEnd w:id="6"/>
    </w:p>
    <w:p w14:paraId="39229335" w14:textId="77777777" w:rsidR="007024A1" w:rsidRPr="007024A1" w:rsidRDefault="007024A1" w:rsidP="007024A1">
      <w:pPr>
        <w:spacing w:after="0" w:line="240" w:lineRule="auto"/>
        <w:ind w:firstLine="709"/>
        <w:jc w:val="both"/>
        <w:rPr>
          <w:rFonts w:ascii="Times New Roman" w:hAnsi="Times New Roman"/>
          <w:sz w:val="24"/>
        </w:rPr>
      </w:pPr>
    </w:p>
    <w:p w14:paraId="7E762BB8" w14:textId="77777777" w:rsidR="007024A1" w:rsidRDefault="007024A1" w:rsidP="007024A1">
      <w:pPr>
        <w:spacing w:after="0" w:line="240" w:lineRule="auto"/>
        <w:ind w:firstLine="709"/>
        <w:jc w:val="both"/>
        <w:rPr>
          <w:rFonts w:ascii="Times New Roman" w:hAnsi="Times New Roman"/>
          <w:sz w:val="24"/>
        </w:rPr>
      </w:pPr>
      <w:r>
        <w:rPr>
          <w:rFonts w:ascii="Times New Roman" w:hAnsi="Times New Roman"/>
          <w:sz w:val="24"/>
        </w:rPr>
        <w:t xml:space="preserve">4.1. </w:t>
      </w:r>
      <w:r w:rsidRPr="007024A1">
        <w:rPr>
          <w:rFonts w:ascii="Times New Roman" w:hAnsi="Times New Roman"/>
          <w:sz w:val="24"/>
        </w:rPr>
        <w:t>В Обществе установлена и выполняется следующая процедура подключения к системе теплоснабжения:</w:t>
      </w:r>
    </w:p>
    <w:p w14:paraId="16783F63" w14:textId="77777777" w:rsidR="007C523C" w:rsidRPr="007C523C" w:rsidRDefault="007C523C" w:rsidP="007C523C">
      <w:pPr>
        <w:spacing w:after="0" w:line="240" w:lineRule="auto"/>
        <w:ind w:firstLine="709"/>
        <w:jc w:val="both"/>
        <w:rPr>
          <w:rFonts w:ascii="Times New Roman" w:hAnsi="Times New Roman"/>
          <w:sz w:val="24"/>
        </w:rPr>
      </w:pPr>
      <w:r>
        <w:rPr>
          <w:rFonts w:ascii="Times New Roman" w:hAnsi="Times New Roman"/>
          <w:sz w:val="24"/>
        </w:rPr>
        <w:t xml:space="preserve">4.1.1. </w:t>
      </w:r>
      <w:r w:rsidRPr="007C523C">
        <w:rPr>
          <w:rFonts w:ascii="Times New Roman" w:hAnsi="Times New Roman"/>
          <w:sz w:val="24"/>
        </w:rPr>
        <w:t>Выдача технических условий:</w:t>
      </w:r>
    </w:p>
    <w:p w14:paraId="1E247117" w14:textId="77777777" w:rsidR="007C523C" w:rsidRPr="007C523C" w:rsidRDefault="007C523C" w:rsidP="007C523C">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Pr="007C523C">
        <w:rPr>
          <w:rFonts w:ascii="Times New Roman" w:hAnsi="Times New Roman"/>
          <w:sz w:val="24"/>
        </w:rPr>
        <w:t>подача Заявителем запроса о предоставлении технических условий;</w:t>
      </w:r>
    </w:p>
    <w:p w14:paraId="771334B4" w14:textId="77777777" w:rsidR="007C523C" w:rsidRPr="007C523C" w:rsidRDefault="007C523C" w:rsidP="007C523C">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Pr="007C523C">
        <w:rPr>
          <w:rFonts w:ascii="Times New Roman" w:hAnsi="Times New Roman"/>
          <w:sz w:val="24"/>
        </w:rPr>
        <w:t>рассмотрение запроса о предоставлении технических условий;</w:t>
      </w:r>
    </w:p>
    <w:p w14:paraId="36D9C3D2" w14:textId="77777777" w:rsidR="007C523C" w:rsidRDefault="007C523C" w:rsidP="007C523C">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Pr="007C523C">
        <w:rPr>
          <w:rFonts w:ascii="Times New Roman" w:hAnsi="Times New Roman"/>
          <w:sz w:val="24"/>
        </w:rPr>
        <w:t>предоставлени</w:t>
      </w:r>
      <w:r>
        <w:rPr>
          <w:rFonts w:ascii="Times New Roman" w:hAnsi="Times New Roman"/>
          <w:sz w:val="24"/>
        </w:rPr>
        <w:t>е Заявителю технических условий.</w:t>
      </w:r>
    </w:p>
    <w:p w14:paraId="5B3A0E74" w14:textId="77777777" w:rsidR="007C523C" w:rsidRPr="00745197" w:rsidRDefault="007C523C" w:rsidP="007024A1">
      <w:pPr>
        <w:spacing w:after="0" w:line="240" w:lineRule="auto"/>
        <w:ind w:firstLine="709"/>
        <w:jc w:val="both"/>
        <w:rPr>
          <w:rFonts w:ascii="Times New Roman" w:hAnsi="Times New Roman"/>
          <w:sz w:val="24"/>
        </w:rPr>
      </w:pPr>
      <w:r w:rsidRPr="00745197">
        <w:rPr>
          <w:rFonts w:ascii="Times New Roman" w:hAnsi="Times New Roman"/>
          <w:sz w:val="24"/>
        </w:rPr>
        <w:t>4.1.2. Заключение договора о подключении:</w:t>
      </w:r>
    </w:p>
    <w:p w14:paraId="5D4956B3" w14:textId="77777777" w:rsidR="007024A1" w:rsidRPr="00745197" w:rsidRDefault="007024A1" w:rsidP="007024A1">
      <w:pPr>
        <w:spacing w:after="0" w:line="240" w:lineRule="auto"/>
        <w:ind w:firstLine="709"/>
        <w:jc w:val="both"/>
        <w:rPr>
          <w:rFonts w:ascii="Times New Roman" w:hAnsi="Times New Roman"/>
          <w:sz w:val="24"/>
        </w:rPr>
      </w:pPr>
      <w:r w:rsidRPr="00745197">
        <w:rPr>
          <w:rFonts w:ascii="Times New Roman" w:hAnsi="Times New Roman"/>
          <w:sz w:val="24"/>
        </w:rPr>
        <w:t>- подача Заявителем заявки на подключение к системе теплоснабжения;</w:t>
      </w:r>
    </w:p>
    <w:p w14:paraId="618FF3B5" w14:textId="77777777" w:rsidR="007024A1" w:rsidRPr="00745197" w:rsidRDefault="007024A1" w:rsidP="007024A1">
      <w:pPr>
        <w:spacing w:after="0" w:line="240" w:lineRule="auto"/>
        <w:ind w:firstLine="709"/>
        <w:jc w:val="both"/>
        <w:rPr>
          <w:rFonts w:ascii="Times New Roman" w:hAnsi="Times New Roman"/>
          <w:sz w:val="24"/>
        </w:rPr>
      </w:pPr>
      <w:r w:rsidRPr="00745197">
        <w:rPr>
          <w:rFonts w:ascii="Times New Roman" w:hAnsi="Times New Roman"/>
          <w:sz w:val="24"/>
        </w:rPr>
        <w:lastRenderedPageBreak/>
        <w:t>- рассмотрение заявки на подключение к системе теплоснабжения;</w:t>
      </w:r>
    </w:p>
    <w:p w14:paraId="6A85490F" w14:textId="77777777" w:rsidR="007024A1" w:rsidRPr="00745197" w:rsidRDefault="007024A1" w:rsidP="007024A1">
      <w:pPr>
        <w:spacing w:after="0" w:line="240" w:lineRule="auto"/>
        <w:ind w:firstLine="709"/>
        <w:jc w:val="both"/>
        <w:rPr>
          <w:rFonts w:ascii="Times New Roman" w:hAnsi="Times New Roman"/>
          <w:sz w:val="24"/>
        </w:rPr>
      </w:pPr>
      <w:r w:rsidRPr="00745197">
        <w:rPr>
          <w:rFonts w:ascii="Times New Roman" w:hAnsi="Times New Roman"/>
          <w:sz w:val="24"/>
        </w:rPr>
        <w:t>- заключение договора о подключении и выдача условий подключения, являющихся неотъемлемой частью договора о подключении;</w:t>
      </w:r>
    </w:p>
    <w:p w14:paraId="1650AA48" w14:textId="77777777" w:rsidR="007024A1" w:rsidRPr="00745197" w:rsidRDefault="007024A1" w:rsidP="007024A1">
      <w:pPr>
        <w:spacing w:after="0" w:line="240" w:lineRule="auto"/>
        <w:ind w:firstLine="709"/>
        <w:jc w:val="both"/>
        <w:rPr>
          <w:rFonts w:ascii="Times New Roman" w:hAnsi="Times New Roman"/>
          <w:sz w:val="24"/>
        </w:rPr>
      </w:pPr>
      <w:r w:rsidRPr="00745197">
        <w:rPr>
          <w:rFonts w:ascii="Times New Roman" w:hAnsi="Times New Roman"/>
          <w:sz w:val="24"/>
        </w:rPr>
        <w:t>- исполнение сторонами условий договора о подключении;</w:t>
      </w:r>
    </w:p>
    <w:p w14:paraId="2FA139DD" w14:textId="77777777" w:rsidR="007024A1" w:rsidRDefault="007024A1" w:rsidP="007024A1">
      <w:pPr>
        <w:spacing w:after="0" w:line="240" w:lineRule="auto"/>
        <w:ind w:firstLine="709"/>
        <w:jc w:val="both"/>
        <w:rPr>
          <w:rFonts w:ascii="Times New Roman" w:hAnsi="Times New Roman"/>
          <w:sz w:val="24"/>
        </w:rPr>
      </w:pPr>
      <w:r>
        <w:rPr>
          <w:rFonts w:ascii="Times New Roman" w:hAnsi="Times New Roman"/>
          <w:sz w:val="24"/>
        </w:rPr>
        <w:t>-</w:t>
      </w:r>
      <w:r w:rsidRPr="007024A1">
        <w:rPr>
          <w:rFonts w:ascii="Times New Roman" w:hAnsi="Times New Roman"/>
          <w:sz w:val="24"/>
        </w:rPr>
        <w:t>подключение объекта к системе теплоснабжения и подписание сторонами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w:t>
      </w:r>
      <w:r>
        <w:rPr>
          <w:rFonts w:ascii="Times New Roman" w:hAnsi="Times New Roman"/>
          <w:sz w:val="24"/>
        </w:rPr>
        <w:t>ационной ответственности сторон.</w:t>
      </w:r>
    </w:p>
    <w:p w14:paraId="5735A57B" w14:textId="77777777" w:rsidR="007024A1" w:rsidRPr="007024A1" w:rsidRDefault="007024A1" w:rsidP="007024A1">
      <w:pPr>
        <w:spacing w:after="0" w:line="240" w:lineRule="auto"/>
        <w:ind w:firstLine="709"/>
        <w:jc w:val="both"/>
        <w:rPr>
          <w:rFonts w:ascii="Times New Roman" w:hAnsi="Times New Roman"/>
          <w:sz w:val="24"/>
        </w:rPr>
      </w:pPr>
      <w:r>
        <w:rPr>
          <w:rFonts w:ascii="Times New Roman" w:hAnsi="Times New Roman"/>
          <w:sz w:val="24"/>
        </w:rPr>
        <w:t xml:space="preserve">4.2. </w:t>
      </w:r>
      <w:r w:rsidRPr="007024A1">
        <w:rPr>
          <w:rFonts w:ascii="Times New Roman" w:hAnsi="Times New Roman"/>
          <w:sz w:val="24"/>
        </w:rPr>
        <w:t>Блок-схема процесса (технологического присоединения) объекта к системе теплоснабжения представлена в приложении № 2</w:t>
      </w:r>
      <w:r w:rsidR="000256B1">
        <w:rPr>
          <w:rFonts w:ascii="Times New Roman" w:hAnsi="Times New Roman"/>
          <w:sz w:val="24"/>
        </w:rPr>
        <w:t>, 3</w:t>
      </w:r>
      <w:r w:rsidRPr="007024A1">
        <w:rPr>
          <w:rFonts w:ascii="Times New Roman" w:hAnsi="Times New Roman"/>
          <w:sz w:val="24"/>
        </w:rPr>
        <w:t xml:space="preserve"> к настоящему Регламенту.</w:t>
      </w:r>
    </w:p>
    <w:p w14:paraId="401A437D" w14:textId="77777777" w:rsidR="007024A1" w:rsidRDefault="007024A1" w:rsidP="007024A1">
      <w:pPr>
        <w:spacing w:after="0" w:line="240" w:lineRule="auto"/>
        <w:ind w:firstLine="709"/>
        <w:jc w:val="both"/>
        <w:rPr>
          <w:rFonts w:ascii="Times New Roman" w:hAnsi="Times New Roman"/>
          <w:sz w:val="24"/>
        </w:rPr>
      </w:pPr>
    </w:p>
    <w:p w14:paraId="4A9BEA27" w14:textId="77777777" w:rsidR="007C523C" w:rsidRPr="00731BDA" w:rsidRDefault="007C523C" w:rsidP="00731BDA">
      <w:pPr>
        <w:pStyle w:val="1"/>
        <w:spacing w:before="0" w:line="240" w:lineRule="auto"/>
        <w:jc w:val="center"/>
        <w:rPr>
          <w:rFonts w:ascii="Times New Roman" w:hAnsi="Times New Roman" w:cs="Times New Roman"/>
          <w:color w:val="auto"/>
          <w:sz w:val="24"/>
          <w:szCs w:val="24"/>
        </w:rPr>
      </w:pPr>
      <w:bookmarkStart w:id="7" w:name="_Toc535414711"/>
      <w:r w:rsidRPr="00731BDA">
        <w:rPr>
          <w:rFonts w:ascii="Times New Roman" w:hAnsi="Times New Roman" w:cs="Times New Roman"/>
          <w:color w:val="auto"/>
          <w:sz w:val="24"/>
          <w:szCs w:val="24"/>
        </w:rPr>
        <w:t>5. Процедура выдачи технических условий</w:t>
      </w:r>
      <w:bookmarkEnd w:id="7"/>
    </w:p>
    <w:p w14:paraId="5A72A88B" w14:textId="77777777" w:rsidR="007C523C" w:rsidRPr="007C523C" w:rsidRDefault="007C523C" w:rsidP="007C523C">
      <w:pPr>
        <w:spacing w:after="0" w:line="240" w:lineRule="auto"/>
        <w:ind w:firstLine="709"/>
        <w:jc w:val="both"/>
        <w:rPr>
          <w:rFonts w:ascii="Times New Roman" w:hAnsi="Times New Roman"/>
          <w:sz w:val="24"/>
        </w:rPr>
      </w:pPr>
    </w:p>
    <w:p w14:paraId="7BB8B62F"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hAnsi="Times New Roman"/>
          <w:sz w:val="24"/>
        </w:rPr>
        <w:t>5.1. Запрос о предоставлении технических условий должен содержать:</w:t>
      </w:r>
    </w:p>
    <w:p w14:paraId="7832132B"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hAnsi="Times New Roman"/>
          <w:sz w:val="24"/>
        </w:rPr>
        <w:t>- наименование лица, направившего запрос, его местонахождение и почтовый адрес;</w:t>
      </w:r>
    </w:p>
    <w:p w14:paraId="3416609E"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eastAsia="MS Gothic" w:hAnsi="Times New Roman" w:cs="MS Gothic"/>
          <w:sz w:val="24"/>
        </w:rPr>
        <w:t xml:space="preserve">- </w:t>
      </w:r>
      <w:r w:rsidRPr="00745197">
        <w:rPr>
          <w:rFonts w:ascii="Times New Roman" w:hAnsi="Times New Roman"/>
          <w:sz w:val="24"/>
        </w:rPr>
        <w:t>правоустанавливающие документы па земельный участок;</w:t>
      </w:r>
    </w:p>
    <w:p w14:paraId="59855AF3"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eastAsia="MS Gothic" w:hAnsi="Times New Roman" w:cs="MS Gothic"/>
          <w:sz w:val="24"/>
        </w:rPr>
        <w:t xml:space="preserve">- </w:t>
      </w:r>
      <w:r w:rsidRPr="00745197">
        <w:rPr>
          <w:rFonts w:ascii="Times New Roman" w:hAnsi="Times New Roman"/>
          <w:sz w:val="24"/>
        </w:rP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14:paraId="6BFEF60A"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hAnsi="Times New Roman" w:cs="Arial"/>
          <w:sz w:val="24"/>
        </w:rPr>
        <w:t>-</w:t>
      </w:r>
      <w:r w:rsidRPr="00745197">
        <w:rPr>
          <w:rFonts w:ascii="Times New Roman" w:hAnsi="Times New Roman"/>
          <w:sz w:val="24"/>
        </w:rPr>
        <w:t xml:space="preserve"> информацию о разрешенном использовании земельного участка.</w:t>
      </w:r>
    </w:p>
    <w:p w14:paraId="2F31CEB3"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hAnsi="Times New Roman"/>
          <w:sz w:val="24"/>
        </w:rPr>
        <w:t>5.2. Технические условия должны содержать следующие данные:</w:t>
      </w:r>
    </w:p>
    <w:p w14:paraId="24D3869D"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eastAsia="MS Gothic" w:hAnsi="Times New Roman" w:cs="MS Gothic"/>
          <w:sz w:val="24"/>
        </w:rPr>
        <w:t xml:space="preserve">- </w:t>
      </w:r>
      <w:r w:rsidRPr="00745197">
        <w:rPr>
          <w:rFonts w:ascii="Times New Roman" w:hAnsi="Times New Roman"/>
          <w:sz w:val="24"/>
        </w:rPr>
        <w:t>максимальная нагрузка в возможных точках подключения;</w:t>
      </w:r>
    </w:p>
    <w:p w14:paraId="61E009DA"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eastAsia="MS Gothic" w:hAnsi="Times New Roman" w:cs="MS Gothic"/>
          <w:sz w:val="24"/>
        </w:rPr>
        <w:t xml:space="preserve">- </w:t>
      </w:r>
      <w:r w:rsidRPr="00745197">
        <w:rPr>
          <w:rFonts w:ascii="Times New Roman" w:hAnsi="Times New Roman"/>
          <w:sz w:val="24"/>
        </w:rPr>
        <w:t>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14:paraId="6AE6E1B6"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hAnsi="Times New Roman" w:cs="Arial"/>
          <w:sz w:val="24"/>
        </w:rPr>
        <w:t xml:space="preserve">- </w:t>
      </w:r>
      <w:r w:rsidRPr="00745197">
        <w:rPr>
          <w:rFonts w:ascii="Times New Roman" w:hAnsi="Times New Roman"/>
          <w:sz w:val="24"/>
        </w:rPr>
        <w:t>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14:paraId="366DE413"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hAnsi="Times New Roman"/>
          <w:sz w:val="24"/>
        </w:rPr>
        <w:t>5.3. При представлении Заявителем сведений и документов в полном объеме, Общество в течение 14 дней со дня получения запроса о предоставлении технических условий обязано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14:paraId="30D3888A"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hAnsi="Times New Roman"/>
          <w:sz w:val="24"/>
        </w:rPr>
        <w:t>5.4. В случае непредставления сведений и документов, указанных в пункте 5.1. настоящего Регламента, в полном объеме Общество вправе отказать в выдаче технических условий.</w:t>
      </w:r>
    </w:p>
    <w:p w14:paraId="3E29F598" w14:textId="77777777" w:rsidR="007C523C" w:rsidRPr="00745197" w:rsidRDefault="007C523C" w:rsidP="007C523C">
      <w:pPr>
        <w:spacing w:after="0" w:line="240" w:lineRule="auto"/>
        <w:ind w:firstLine="709"/>
        <w:jc w:val="both"/>
        <w:rPr>
          <w:rFonts w:ascii="Times New Roman" w:hAnsi="Times New Roman"/>
          <w:sz w:val="24"/>
        </w:rPr>
      </w:pPr>
      <w:r w:rsidRPr="00745197">
        <w:rPr>
          <w:rFonts w:ascii="Times New Roman" w:hAnsi="Times New Roman"/>
          <w:sz w:val="24"/>
        </w:rPr>
        <w:t>5.5. Выдача технических условий осуществляется без взимания платы.</w:t>
      </w:r>
    </w:p>
    <w:p w14:paraId="6ABF8B6D" w14:textId="32439B6E" w:rsidR="007024A1" w:rsidRDefault="007C523C" w:rsidP="007C523C">
      <w:pPr>
        <w:spacing w:after="0" w:line="240" w:lineRule="auto"/>
        <w:ind w:firstLine="709"/>
        <w:jc w:val="both"/>
        <w:rPr>
          <w:rFonts w:ascii="Times New Roman" w:hAnsi="Times New Roman"/>
          <w:sz w:val="24"/>
        </w:rPr>
      </w:pPr>
      <w:r w:rsidRPr="00745197">
        <w:rPr>
          <w:rFonts w:ascii="Times New Roman" w:hAnsi="Times New Roman"/>
          <w:sz w:val="24"/>
        </w:rPr>
        <w:t>5.6.</w:t>
      </w:r>
      <w:r w:rsidR="005E33C5">
        <w:rPr>
          <w:rFonts w:ascii="Times New Roman" w:hAnsi="Times New Roman"/>
          <w:sz w:val="24"/>
        </w:rPr>
        <w:t xml:space="preserve"> </w:t>
      </w:r>
      <w:r w:rsidRPr="00745197">
        <w:rPr>
          <w:rFonts w:ascii="Times New Roman" w:hAnsi="Times New Roman"/>
          <w:sz w:val="24"/>
        </w:rPr>
        <w:t>Обязательства Общества, предоставившего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w:t>
      </w:r>
      <w:r w:rsidR="00B2337A" w:rsidRPr="00745197">
        <w:rPr>
          <w:rFonts w:ascii="Times New Roman" w:hAnsi="Times New Roman"/>
          <w:sz w:val="24"/>
        </w:rPr>
        <w:t>т</w:t>
      </w:r>
      <w:r w:rsidRPr="00745197">
        <w:rPr>
          <w:rFonts w:ascii="Times New Roman" w:hAnsi="Times New Roman"/>
          <w:sz w:val="24"/>
        </w:rPr>
        <w:t>)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14:paraId="5154D22D" w14:textId="77777777" w:rsidR="007C523C" w:rsidRDefault="007C523C" w:rsidP="007C523C">
      <w:pPr>
        <w:spacing w:after="0" w:line="240" w:lineRule="auto"/>
        <w:ind w:firstLine="709"/>
        <w:jc w:val="both"/>
        <w:rPr>
          <w:rFonts w:ascii="Times New Roman" w:hAnsi="Times New Roman"/>
          <w:sz w:val="24"/>
        </w:rPr>
      </w:pPr>
    </w:p>
    <w:p w14:paraId="3E0FF2AC" w14:textId="284878B9" w:rsidR="007C523C" w:rsidRPr="00731BDA" w:rsidRDefault="007C523C" w:rsidP="00731BDA">
      <w:pPr>
        <w:pStyle w:val="1"/>
        <w:spacing w:before="0" w:line="240" w:lineRule="auto"/>
        <w:jc w:val="center"/>
        <w:rPr>
          <w:rFonts w:ascii="Times New Roman" w:hAnsi="Times New Roman" w:cs="Times New Roman"/>
          <w:color w:val="auto"/>
          <w:sz w:val="24"/>
          <w:szCs w:val="24"/>
        </w:rPr>
      </w:pPr>
      <w:bookmarkStart w:id="8" w:name="_Toc535414712"/>
      <w:r w:rsidRPr="00731BDA">
        <w:rPr>
          <w:rFonts w:ascii="Times New Roman" w:hAnsi="Times New Roman" w:cs="Times New Roman"/>
          <w:color w:val="auto"/>
          <w:sz w:val="24"/>
          <w:szCs w:val="24"/>
        </w:rPr>
        <w:t xml:space="preserve">6. </w:t>
      </w:r>
      <w:r w:rsidR="00745197">
        <w:rPr>
          <w:rFonts w:ascii="Times New Roman" w:hAnsi="Times New Roman" w:cs="Times New Roman"/>
          <w:color w:val="auto"/>
          <w:sz w:val="24"/>
          <w:szCs w:val="24"/>
        </w:rPr>
        <w:t>Порядок заключения договора о подключении</w:t>
      </w:r>
      <w:r w:rsidRPr="00731BDA">
        <w:rPr>
          <w:rFonts w:ascii="Times New Roman" w:hAnsi="Times New Roman" w:cs="Times New Roman"/>
          <w:color w:val="auto"/>
          <w:sz w:val="24"/>
          <w:szCs w:val="24"/>
        </w:rPr>
        <w:t xml:space="preserve"> к системе теплоснабжения</w:t>
      </w:r>
      <w:bookmarkEnd w:id="8"/>
    </w:p>
    <w:p w14:paraId="04DD80A9" w14:textId="77777777" w:rsidR="007C523C" w:rsidRPr="00745197" w:rsidRDefault="007C523C" w:rsidP="007C523C">
      <w:pPr>
        <w:spacing w:after="0" w:line="240" w:lineRule="auto"/>
        <w:ind w:firstLine="709"/>
        <w:jc w:val="both"/>
        <w:rPr>
          <w:rFonts w:ascii="Times New Roman" w:hAnsi="Times New Roman"/>
          <w:color w:val="FF0000"/>
          <w:sz w:val="24"/>
        </w:rPr>
      </w:pPr>
    </w:p>
    <w:p w14:paraId="31B71DF0" w14:textId="77777777" w:rsidR="005870D4" w:rsidRPr="007C523C" w:rsidRDefault="007C523C" w:rsidP="005870D4">
      <w:pPr>
        <w:spacing w:after="0" w:line="240" w:lineRule="auto"/>
        <w:ind w:firstLine="709"/>
        <w:jc w:val="both"/>
        <w:rPr>
          <w:rFonts w:ascii="Times New Roman" w:hAnsi="Times New Roman"/>
          <w:sz w:val="24"/>
        </w:rPr>
      </w:pPr>
      <w:r w:rsidRPr="00745197">
        <w:rPr>
          <w:rFonts w:ascii="Times New Roman" w:hAnsi="Times New Roman"/>
          <w:color w:val="FF0000"/>
          <w:sz w:val="24"/>
        </w:rPr>
        <w:t xml:space="preserve">6.1. </w:t>
      </w:r>
      <w:r w:rsidR="005870D4" w:rsidRPr="00B33222">
        <w:rPr>
          <w:rFonts w:ascii="Times New Roman" w:hAnsi="Times New Roman"/>
          <w:sz w:val="24"/>
        </w:rPr>
        <w:t xml:space="preserve">В случае если заявитель определил необходимую ему нагрузку, он обращается в </w:t>
      </w:r>
      <w:r w:rsidR="005870D4">
        <w:rPr>
          <w:rFonts w:ascii="Times New Roman" w:hAnsi="Times New Roman"/>
          <w:sz w:val="24"/>
        </w:rPr>
        <w:t>Общество</w:t>
      </w:r>
      <w:r w:rsidR="005870D4" w:rsidRPr="00B33222">
        <w:rPr>
          <w:rFonts w:ascii="Times New Roman" w:hAnsi="Times New Roman"/>
          <w:sz w:val="24"/>
        </w:rPr>
        <w:t xml:space="preserve">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w:t>
      </w:r>
      <w:r w:rsidR="005870D4">
        <w:rPr>
          <w:rFonts w:ascii="Times New Roman" w:hAnsi="Times New Roman"/>
          <w:sz w:val="24"/>
        </w:rPr>
        <w:t>.</w:t>
      </w:r>
    </w:p>
    <w:p w14:paraId="78571325" w14:textId="5F98A080" w:rsidR="007C523C" w:rsidRPr="007C523C" w:rsidRDefault="007C523C" w:rsidP="007C523C">
      <w:pPr>
        <w:spacing w:after="0" w:line="240" w:lineRule="auto"/>
        <w:ind w:firstLine="709"/>
        <w:jc w:val="both"/>
        <w:rPr>
          <w:rFonts w:ascii="Times New Roman" w:hAnsi="Times New Roman"/>
          <w:sz w:val="24"/>
        </w:rPr>
      </w:pPr>
      <w:r w:rsidRPr="007C523C">
        <w:rPr>
          <w:rFonts w:ascii="Times New Roman" w:hAnsi="Times New Roman"/>
          <w:sz w:val="24"/>
        </w:rPr>
        <w:t>6.</w:t>
      </w:r>
      <w:r>
        <w:rPr>
          <w:rFonts w:ascii="Times New Roman" w:hAnsi="Times New Roman"/>
          <w:sz w:val="24"/>
        </w:rPr>
        <w:t>2.</w:t>
      </w:r>
      <w:r w:rsidR="006852E2">
        <w:rPr>
          <w:rFonts w:ascii="Times New Roman" w:hAnsi="Times New Roman"/>
          <w:sz w:val="24"/>
        </w:rPr>
        <w:t xml:space="preserve"> </w:t>
      </w:r>
      <w:r>
        <w:rPr>
          <w:rFonts w:ascii="Times New Roman" w:hAnsi="Times New Roman"/>
          <w:sz w:val="24"/>
        </w:rPr>
        <w:t>Подача заявки осуществляется н</w:t>
      </w:r>
      <w:r w:rsidRPr="007C523C">
        <w:rPr>
          <w:rFonts w:ascii="Times New Roman" w:hAnsi="Times New Roman"/>
          <w:sz w:val="24"/>
        </w:rPr>
        <w:t xml:space="preserve">а бумажном носителе </w:t>
      </w:r>
      <w:r w:rsidR="006852E2">
        <w:rPr>
          <w:rFonts w:ascii="Times New Roman" w:hAnsi="Times New Roman"/>
          <w:sz w:val="24"/>
        </w:rPr>
        <w:t>нарочно</w:t>
      </w:r>
      <w:r w:rsidRPr="007C523C">
        <w:rPr>
          <w:rFonts w:ascii="Times New Roman" w:hAnsi="Times New Roman"/>
          <w:sz w:val="24"/>
        </w:rPr>
        <w:t xml:space="preserve"> </w:t>
      </w:r>
      <w:r w:rsidR="006852E2">
        <w:rPr>
          <w:rFonts w:ascii="Times New Roman" w:hAnsi="Times New Roman"/>
          <w:sz w:val="24"/>
        </w:rPr>
        <w:t>или п</w:t>
      </w:r>
      <w:r w:rsidR="006852E2" w:rsidRPr="006852E2">
        <w:rPr>
          <w:rFonts w:ascii="Times New Roman" w:hAnsi="Times New Roman"/>
          <w:sz w:val="24"/>
        </w:rPr>
        <w:t xml:space="preserve">очтовым отправлением </w:t>
      </w:r>
      <w:r w:rsidRPr="007C523C">
        <w:rPr>
          <w:rFonts w:ascii="Times New Roman" w:hAnsi="Times New Roman"/>
          <w:sz w:val="24"/>
        </w:rPr>
        <w:t>по адресу:</w:t>
      </w:r>
      <w:r>
        <w:rPr>
          <w:rFonts w:ascii="Times New Roman" w:hAnsi="Times New Roman"/>
          <w:sz w:val="24"/>
        </w:rPr>
        <w:t xml:space="preserve"> </w:t>
      </w:r>
      <w:r w:rsidR="006852E2">
        <w:rPr>
          <w:rFonts w:ascii="Times New Roman" w:hAnsi="Times New Roman"/>
          <w:sz w:val="24"/>
        </w:rPr>
        <w:t>1842</w:t>
      </w:r>
      <w:r w:rsidR="00745197">
        <w:rPr>
          <w:rFonts w:ascii="Times New Roman" w:hAnsi="Times New Roman"/>
          <w:sz w:val="24"/>
        </w:rPr>
        <w:t>50</w:t>
      </w:r>
      <w:r w:rsidR="006852E2">
        <w:rPr>
          <w:rFonts w:ascii="Times New Roman" w:hAnsi="Times New Roman"/>
          <w:sz w:val="24"/>
        </w:rPr>
        <w:t xml:space="preserve">, </w:t>
      </w:r>
      <w:r>
        <w:rPr>
          <w:rFonts w:ascii="Times New Roman" w:hAnsi="Times New Roman"/>
          <w:sz w:val="24"/>
        </w:rPr>
        <w:t xml:space="preserve">Мурманская область, </w:t>
      </w:r>
      <w:r w:rsidRPr="007C523C">
        <w:rPr>
          <w:rFonts w:ascii="Times New Roman" w:hAnsi="Times New Roman"/>
          <w:sz w:val="24"/>
        </w:rPr>
        <w:t xml:space="preserve">г. </w:t>
      </w:r>
      <w:r w:rsidR="00745197">
        <w:rPr>
          <w:rFonts w:ascii="Times New Roman" w:hAnsi="Times New Roman"/>
          <w:sz w:val="24"/>
        </w:rPr>
        <w:t>Кировск</w:t>
      </w:r>
      <w:r w:rsidRPr="007C523C">
        <w:rPr>
          <w:rFonts w:ascii="Times New Roman" w:hAnsi="Times New Roman"/>
          <w:sz w:val="24"/>
        </w:rPr>
        <w:t xml:space="preserve">, ул. </w:t>
      </w:r>
      <w:r w:rsidR="005870D4">
        <w:rPr>
          <w:rFonts w:ascii="Times New Roman" w:hAnsi="Times New Roman"/>
          <w:sz w:val="24"/>
        </w:rPr>
        <w:t>Хибиногорская д. 28а</w:t>
      </w:r>
      <w:r w:rsidR="006852E2">
        <w:rPr>
          <w:rFonts w:ascii="Times New Roman" w:hAnsi="Times New Roman"/>
          <w:sz w:val="24"/>
        </w:rPr>
        <w:t>.</w:t>
      </w:r>
    </w:p>
    <w:p w14:paraId="3F865D11" w14:textId="77777777" w:rsidR="007C523C" w:rsidRPr="005870D4" w:rsidRDefault="007C523C" w:rsidP="007C523C">
      <w:pPr>
        <w:spacing w:after="0" w:line="240" w:lineRule="auto"/>
        <w:ind w:firstLine="709"/>
        <w:jc w:val="both"/>
        <w:rPr>
          <w:rFonts w:ascii="Times New Roman" w:hAnsi="Times New Roman"/>
          <w:sz w:val="24"/>
        </w:rPr>
      </w:pPr>
      <w:r w:rsidRPr="007C523C">
        <w:rPr>
          <w:rFonts w:ascii="Times New Roman" w:hAnsi="Times New Roman"/>
          <w:sz w:val="24"/>
        </w:rPr>
        <w:t>6.3</w:t>
      </w:r>
      <w:r w:rsidRPr="005870D4">
        <w:rPr>
          <w:rFonts w:ascii="Times New Roman" w:hAnsi="Times New Roman"/>
          <w:sz w:val="24"/>
        </w:rPr>
        <w:t>.</w:t>
      </w:r>
      <w:r w:rsidR="006852E2" w:rsidRPr="005870D4">
        <w:rPr>
          <w:rFonts w:ascii="Times New Roman" w:hAnsi="Times New Roman"/>
          <w:sz w:val="24"/>
        </w:rPr>
        <w:t xml:space="preserve"> </w:t>
      </w:r>
      <w:r w:rsidRPr="005870D4">
        <w:rPr>
          <w:rFonts w:ascii="Times New Roman" w:hAnsi="Times New Roman"/>
          <w:sz w:val="24"/>
        </w:rPr>
        <w:t>Подаваемая Заявителем заявка на подключение должна содержать следующие сведения:</w:t>
      </w:r>
    </w:p>
    <w:p w14:paraId="20AD1AF0"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lastRenderedPageBreak/>
        <w:t xml:space="preserve">- </w:t>
      </w:r>
      <w:r w:rsidR="007C523C" w:rsidRPr="005870D4">
        <w:rPr>
          <w:rFonts w:ascii="Times New Roman" w:hAnsi="Times New Roman"/>
          <w:sz w:val="24"/>
        </w:rP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14:paraId="2BEF20C9"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местонахождение подключаемого объекта;</w:t>
      </w:r>
    </w:p>
    <w:p w14:paraId="0FC99052"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технические параметры подключаемого объекта:</w:t>
      </w:r>
    </w:p>
    <w:p w14:paraId="42B25056" w14:textId="77777777" w:rsidR="007C523C" w:rsidRPr="005870D4" w:rsidRDefault="007C523C" w:rsidP="007C523C">
      <w:pPr>
        <w:spacing w:after="0" w:line="240" w:lineRule="auto"/>
        <w:ind w:firstLine="709"/>
        <w:jc w:val="both"/>
        <w:rPr>
          <w:rFonts w:ascii="Times New Roman" w:hAnsi="Times New Roman"/>
          <w:sz w:val="24"/>
        </w:rPr>
      </w:pPr>
      <w:r w:rsidRPr="005870D4">
        <w:rPr>
          <w:rFonts w:ascii="Times New Roman" w:hAnsi="Times New Roman"/>
          <w:sz w:val="24"/>
        </w:rPr>
        <w:t>•</w:t>
      </w:r>
      <w:r w:rsidR="006852E2" w:rsidRPr="005870D4">
        <w:rPr>
          <w:rFonts w:ascii="Times New Roman" w:hAnsi="Times New Roman"/>
          <w:sz w:val="24"/>
        </w:rPr>
        <w:t xml:space="preserve"> </w:t>
      </w:r>
      <w:r w:rsidRPr="005870D4">
        <w:rPr>
          <w:rFonts w:ascii="Times New Roman" w:hAnsi="Times New Roman"/>
          <w:sz w:val="24"/>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14:paraId="4DC0D612" w14:textId="77777777" w:rsidR="007C523C" w:rsidRPr="005870D4" w:rsidRDefault="007C523C" w:rsidP="007C523C">
      <w:pPr>
        <w:spacing w:after="0" w:line="240" w:lineRule="auto"/>
        <w:ind w:firstLine="709"/>
        <w:jc w:val="both"/>
        <w:rPr>
          <w:rFonts w:ascii="Times New Roman" w:hAnsi="Times New Roman"/>
          <w:sz w:val="24"/>
        </w:rPr>
      </w:pPr>
      <w:r w:rsidRPr="005870D4">
        <w:rPr>
          <w:rFonts w:ascii="Times New Roman" w:hAnsi="Times New Roman"/>
          <w:sz w:val="24"/>
        </w:rPr>
        <w:t>•</w:t>
      </w:r>
      <w:r w:rsidR="006852E2" w:rsidRPr="005870D4">
        <w:rPr>
          <w:rFonts w:ascii="Times New Roman" w:hAnsi="Times New Roman"/>
          <w:sz w:val="24"/>
        </w:rPr>
        <w:t xml:space="preserve"> </w:t>
      </w:r>
      <w:r w:rsidRPr="005870D4">
        <w:rPr>
          <w:rFonts w:ascii="Times New Roman" w:hAnsi="Times New Roman"/>
          <w:sz w:val="24"/>
        </w:rPr>
        <w:t>вид и параметры теплоносителей (давление и температура);</w:t>
      </w:r>
    </w:p>
    <w:p w14:paraId="79E160C7" w14:textId="77777777" w:rsidR="007C523C" w:rsidRPr="005870D4" w:rsidRDefault="007C523C" w:rsidP="007C523C">
      <w:pPr>
        <w:spacing w:after="0" w:line="240" w:lineRule="auto"/>
        <w:ind w:firstLine="709"/>
        <w:jc w:val="both"/>
        <w:rPr>
          <w:rFonts w:ascii="Times New Roman" w:hAnsi="Times New Roman"/>
          <w:sz w:val="24"/>
        </w:rPr>
      </w:pPr>
      <w:r w:rsidRPr="005870D4">
        <w:rPr>
          <w:rFonts w:ascii="Times New Roman" w:hAnsi="Times New Roman"/>
          <w:sz w:val="24"/>
        </w:rPr>
        <w:t>•</w:t>
      </w:r>
      <w:r w:rsidR="006852E2" w:rsidRPr="005870D4">
        <w:rPr>
          <w:rFonts w:ascii="Times New Roman" w:hAnsi="Times New Roman"/>
          <w:sz w:val="24"/>
        </w:rPr>
        <w:t xml:space="preserve"> </w:t>
      </w:r>
      <w:r w:rsidRPr="005870D4">
        <w:rPr>
          <w:rFonts w:ascii="Times New Roman" w:hAnsi="Times New Roman"/>
          <w:sz w:val="24"/>
        </w:rPr>
        <w:t>режимы теплопотребления для подключаемого объекта (непрерывный, одно-, двухсменный и др.);</w:t>
      </w:r>
    </w:p>
    <w:p w14:paraId="564AB63E" w14:textId="77777777" w:rsidR="007C523C" w:rsidRPr="005870D4" w:rsidRDefault="007C523C" w:rsidP="007C523C">
      <w:pPr>
        <w:spacing w:after="0" w:line="240" w:lineRule="auto"/>
        <w:ind w:firstLine="709"/>
        <w:jc w:val="both"/>
        <w:rPr>
          <w:rFonts w:ascii="Times New Roman" w:hAnsi="Times New Roman"/>
          <w:sz w:val="24"/>
        </w:rPr>
      </w:pPr>
      <w:r w:rsidRPr="005870D4">
        <w:rPr>
          <w:rFonts w:ascii="Times New Roman" w:hAnsi="Times New Roman"/>
          <w:sz w:val="24"/>
        </w:rPr>
        <w:t>•</w:t>
      </w:r>
      <w:r w:rsidR="006852E2" w:rsidRPr="005870D4">
        <w:rPr>
          <w:rFonts w:ascii="Times New Roman" w:hAnsi="Times New Roman"/>
          <w:sz w:val="24"/>
        </w:rPr>
        <w:t xml:space="preserve"> </w:t>
      </w:r>
      <w:r w:rsidRPr="005870D4">
        <w:rPr>
          <w:rFonts w:ascii="Times New Roman" w:hAnsi="Times New Roman"/>
          <w:sz w:val="24"/>
        </w:rPr>
        <w:t>расположение узла учета тепловой энергии и теплоносителей и контроля их качества;</w:t>
      </w:r>
    </w:p>
    <w:p w14:paraId="0B3E3D6C" w14:textId="77777777" w:rsidR="007C523C" w:rsidRPr="005870D4" w:rsidRDefault="007C523C" w:rsidP="007C523C">
      <w:pPr>
        <w:spacing w:after="0" w:line="240" w:lineRule="auto"/>
        <w:ind w:firstLine="709"/>
        <w:jc w:val="both"/>
        <w:rPr>
          <w:rFonts w:ascii="Times New Roman" w:hAnsi="Times New Roman"/>
          <w:sz w:val="24"/>
        </w:rPr>
      </w:pPr>
      <w:r w:rsidRPr="005870D4">
        <w:rPr>
          <w:rFonts w:ascii="Times New Roman" w:hAnsi="Times New Roman"/>
          <w:sz w:val="24"/>
        </w:rPr>
        <w:t>•</w:t>
      </w:r>
      <w:r w:rsidR="006852E2" w:rsidRPr="005870D4">
        <w:rPr>
          <w:rFonts w:ascii="Times New Roman" w:hAnsi="Times New Roman"/>
          <w:sz w:val="24"/>
        </w:rPr>
        <w:t xml:space="preserve"> </w:t>
      </w:r>
      <w:r w:rsidRPr="005870D4">
        <w:rPr>
          <w:rFonts w:ascii="Times New Roman" w:hAnsi="Times New Roman"/>
          <w:sz w:val="24"/>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14:paraId="6DC703FD" w14:textId="77777777" w:rsidR="007C523C" w:rsidRPr="005870D4" w:rsidRDefault="007C523C" w:rsidP="007C523C">
      <w:pPr>
        <w:spacing w:after="0" w:line="240" w:lineRule="auto"/>
        <w:ind w:firstLine="709"/>
        <w:jc w:val="both"/>
        <w:rPr>
          <w:rFonts w:ascii="Times New Roman" w:hAnsi="Times New Roman"/>
          <w:sz w:val="24"/>
        </w:rPr>
      </w:pPr>
      <w:r w:rsidRPr="005870D4">
        <w:rPr>
          <w:rFonts w:ascii="Times New Roman" w:hAnsi="Times New Roman"/>
          <w:sz w:val="24"/>
        </w:rPr>
        <w:t>•</w:t>
      </w:r>
      <w:r w:rsidR="006852E2" w:rsidRPr="005870D4">
        <w:rPr>
          <w:rFonts w:ascii="Times New Roman" w:hAnsi="Times New Roman"/>
          <w:sz w:val="24"/>
        </w:rPr>
        <w:t xml:space="preserve"> </w:t>
      </w:r>
      <w:r w:rsidRPr="005870D4">
        <w:rPr>
          <w:rFonts w:ascii="Times New Roman" w:hAnsi="Times New Roman"/>
          <w:sz w:val="24"/>
        </w:rPr>
        <w:t>наличие и возможность использования собственных источников тепловой энергии (с указанием их мощностей и режимов работы);</w:t>
      </w:r>
    </w:p>
    <w:p w14:paraId="06F1041D"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hAnsi="Times New Roman" w:cs="Arial"/>
          <w:sz w:val="24"/>
        </w:rPr>
        <w:t xml:space="preserve">- </w:t>
      </w:r>
      <w:r w:rsidR="007C523C" w:rsidRPr="005870D4">
        <w:rPr>
          <w:rFonts w:ascii="Times New Roman" w:hAnsi="Times New Roman"/>
          <w:sz w:val="24"/>
        </w:rPr>
        <w:t>правовые основания пользования заявителем подключаемым объектом (при подключении существующего подключаемого объекта);</w:t>
      </w:r>
    </w:p>
    <w:p w14:paraId="6737821B"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14:paraId="57874124"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hAnsi="Times New Roman" w:cs="Arial"/>
          <w:sz w:val="24"/>
        </w:rPr>
        <w:t>-</w:t>
      </w:r>
      <w:r w:rsidR="007C523C" w:rsidRPr="005870D4">
        <w:rPr>
          <w:rFonts w:ascii="Times New Roman" w:hAnsi="Times New Roman"/>
          <w:sz w:val="24"/>
        </w:rPr>
        <w:t xml:space="preserve"> номер и дата выдачи технических условий (если они выдавались ранее);</w:t>
      </w:r>
    </w:p>
    <w:p w14:paraId="7ADADB2A"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планируемые сроки ввода в эксплуатацию подключаемого объекта;</w:t>
      </w:r>
    </w:p>
    <w:p w14:paraId="3916D956"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информация о границах земельного участка, на котором планируется осуществить строительство (реконструкцию, модернизацию) подключаемого объекта;</w:t>
      </w:r>
    </w:p>
    <w:p w14:paraId="3C9C947B"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информация о виде разрешенного использования земельного участка;</w:t>
      </w:r>
    </w:p>
    <w:p w14:paraId="5DF8FD29"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информация о</w:t>
      </w:r>
      <w:r w:rsidR="00981169" w:rsidRPr="005870D4">
        <w:rPr>
          <w:rFonts w:ascii="Times New Roman" w:hAnsi="Times New Roman"/>
          <w:sz w:val="24"/>
        </w:rPr>
        <w:t xml:space="preserve"> предельных параметрах разрешен</w:t>
      </w:r>
      <w:r w:rsidR="007C523C" w:rsidRPr="005870D4">
        <w:rPr>
          <w:rFonts w:ascii="Times New Roman" w:hAnsi="Times New Roman"/>
          <w:sz w:val="24"/>
        </w:rPr>
        <w:t>ного строительства (реконструкции, модернизации) подключаемого объекта.</w:t>
      </w:r>
    </w:p>
    <w:p w14:paraId="3414FCDD" w14:textId="77777777" w:rsidR="007C523C" w:rsidRPr="005870D4" w:rsidRDefault="007C523C" w:rsidP="007C523C">
      <w:pPr>
        <w:spacing w:after="0" w:line="240" w:lineRule="auto"/>
        <w:ind w:firstLine="709"/>
        <w:jc w:val="both"/>
        <w:rPr>
          <w:rFonts w:ascii="Times New Roman" w:hAnsi="Times New Roman"/>
          <w:sz w:val="24"/>
        </w:rPr>
      </w:pPr>
      <w:r w:rsidRPr="005870D4">
        <w:rPr>
          <w:rFonts w:ascii="Times New Roman" w:hAnsi="Times New Roman"/>
          <w:sz w:val="24"/>
        </w:rPr>
        <w:t>6.4.</w:t>
      </w:r>
      <w:r w:rsidR="006852E2" w:rsidRPr="005870D4">
        <w:rPr>
          <w:rFonts w:ascii="Times New Roman" w:hAnsi="Times New Roman"/>
          <w:sz w:val="24"/>
        </w:rPr>
        <w:t xml:space="preserve"> </w:t>
      </w:r>
      <w:r w:rsidRPr="005870D4">
        <w:rPr>
          <w:rFonts w:ascii="Times New Roman" w:hAnsi="Times New Roman"/>
          <w:sz w:val="24"/>
        </w:rPr>
        <w:t>К заявке на подключение Заявителем должны быть приложены следующие документы:</w:t>
      </w:r>
    </w:p>
    <w:p w14:paraId="24358480"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hAnsi="Times New Roman"/>
          <w:sz w:val="24"/>
        </w:rPr>
        <w:t xml:space="preserve">- </w:t>
      </w:r>
      <w:r w:rsidR="007C523C" w:rsidRPr="005870D4">
        <w:rPr>
          <w:rFonts w:ascii="Times New Roman" w:hAnsi="Times New Roman"/>
          <w:sz w:val="24"/>
        </w:rPr>
        <w:t xml:space="preserve">копии правоустанавливающих документов, подтверждающих право собственности или иное законное право заявителя </w:t>
      </w:r>
      <w:r w:rsidR="002751A9" w:rsidRPr="005870D4">
        <w:rPr>
          <w:rFonts w:ascii="Times New Roman" w:hAnsi="Times New Roman"/>
          <w:sz w:val="24"/>
        </w:rPr>
        <w:t>н</w:t>
      </w:r>
      <w:r w:rsidR="007C523C" w:rsidRPr="005870D4">
        <w:rPr>
          <w:rFonts w:ascii="Times New Roman" w:hAnsi="Times New Roman"/>
          <w:sz w:val="24"/>
        </w:rPr>
        <w:t>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14:paraId="3428F0A7"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hAnsi="Times New Roman" w:cs="Arial"/>
          <w:sz w:val="24"/>
        </w:rPr>
        <w:t>-</w:t>
      </w:r>
      <w:r w:rsidR="007C523C" w:rsidRPr="005870D4">
        <w:rPr>
          <w:rFonts w:ascii="Times New Roman" w:hAnsi="Times New Roman"/>
          <w:sz w:val="24"/>
        </w:rPr>
        <w:t xml:space="preserve">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14:paraId="21A4FB74"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топографическая кар</w:t>
      </w:r>
      <w:r w:rsidR="00981169" w:rsidRPr="005870D4">
        <w:rPr>
          <w:rFonts w:ascii="Times New Roman" w:hAnsi="Times New Roman"/>
          <w:sz w:val="24"/>
        </w:rPr>
        <w:t>т</w:t>
      </w:r>
      <w:r w:rsidR="007C523C" w:rsidRPr="005870D4">
        <w:rPr>
          <w:rFonts w:ascii="Times New Roman" w:hAnsi="Times New Roman"/>
          <w:sz w:val="24"/>
        </w:rPr>
        <w:t>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14:paraId="514F613D" w14:textId="77777777" w:rsidR="007C523C" w:rsidRPr="005870D4"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документы, подтверждающие полномочия лица, действующего от имени заявителя (в случае если заявка подается представителем заявителя);</w:t>
      </w:r>
    </w:p>
    <w:p w14:paraId="6D5241AA" w14:textId="77777777" w:rsidR="007C523C" w:rsidRDefault="006852E2" w:rsidP="007C523C">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7C523C" w:rsidRPr="005870D4">
        <w:rPr>
          <w:rFonts w:ascii="Times New Roman" w:hAnsi="Times New Roman"/>
          <w:sz w:val="24"/>
        </w:rPr>
        <w:t>для юридических лиц - копии учредительных документов.</w:t>
      </w:r>
    </w:p>
    <w:p w14:paraId="07AE152A" w14:textId="77777777" w:rsidR="006852E2" w:rsidRDefault="006852E2" w:rsidP="007C523C">
      <w:pPr>
        <w:spacing w:after="0" w:line="240" w:lineRule="auto"/>
        <w:ind w:firstLine="709"/>
        <w:jc w:val="both"/>
        <w:rPr>
          <w:rFonts w:ascii="Times New Roman" w:hAnsi="Times New Roman"/>
          <w:sz w:val="24"/>
        </w:rPr>
      </w:pPr>
    </w:p>
    <w:p w14:paraId="3C6EB038" w14:textId="77777777" w:rsidR="006852E2" w:rsidRPr="00731BDA" w:rsidRDefault="006852E2" w:rsidP="00731BDA">
      <w:pPr>
        <w:pStyle w:val="1"/>
        <w:spacing w:before="0" w:line="240" w:lineRule="auto"/>
        <w:jc w:val="center"/>
        <w:rPr>
          <w:rFonts w:ascii="Times New Roman" w:hAnsi="Times New Roman" w:cs="Times New Roman"/>
          <w:color w:val="auto"/>
          <w:sz w:val="24"/>
          <w:szCs w:val="24"/>
        </w:rPr>
      </w:pPr>
      <w:bookmarkStart w:id="9" w:name="_Toc535414713"/>
      <w:r w:rsidRPr="00731BDA">
        <w:rPr>
          <w:rFonts w:ascii="Times New Roman" w:hAnsi="Times New Roman" w:cs="Times New Roman"/>
          <w:color w:val="auto"/>
          <w:sz w:val="24"/>
          <w:szCs w:val="24"/>
        </w:rPr>
        <w:t>7. Рассмотрение заявки на подключение к системе теплоснабжения</w:t>
      </w:r>
      <w:bookmarkEnd w:id="9"/>
    </w:p>
    <w:p w14:paraId="7D6B2483" w14:textId="77777777" w:rsidR="006852E2" w:rsidRPr="006852E2" w:rsidRDefault="006852E2" w:rsidP="006852E2">
      <w:pPr>
        <w:spacing w:after="0" w:line="240" w:lineRule="auto"/>
        <w:ind w:firstLine="709"/>
        <w:jc w:val="both"/>
        <w:rPr>
          <w:rFonts w:ascii="Times New Roman" w:hAnsi="Times New Roman"/>
          <w:sz w:val="24"/>
        </w:rPr>
      </w:pPr>
    </w:p>
    <w:p w14:paraId="73916332" w14:textId="530C49A2" w:rsidR="005870D4" w:rsidRPr="006852E2" w:rsidRDefault="006852E2" w:rsidP="005870D4">
      <w:pPr>
        <w:spacing w:after="0" w:line="240" w:lineRule="auto"/>
        <w:ind w:firstLine="709"/>
        <w:jc w:val="both"/>
        <w:rPr>
          <w:rFonts w:ascii="Times New Roman" w:hAnsi="Times New Roman"/>
          <w:sz w:val="24"/>
        </w:rPr>
      </w:pPr>
      <w:r w:rsidRPr="006852E2">
        <w:rPr>
          <w:rFonts w:ascii="Times New Roman" w:hAnsi="Times New Roman"/>
          <w:sz w:val="24"/>
        </w:rPr>
        <w:t>7.1</w:t>
      </w:r>
      <w:r w:rsidRPr="00745197">
        <w:rPr>
          <w:rFonts w:ascii="Times New Roman" w:hAnsi="Times New Roman"/>
          <w:color w:val="FF0000"/>
          <w:sz w:val="24"/>
        </w:rPr>
        <w:t xml:space="preserve">. </w:t>
      </w:r>
      <w:r w:rsidR="005870D4" w:rsidRPr="006852E2">
        <w:rPr>
          <w:rFonts w:ascii="Times New Roman" w:hAnsi="Times New Roman"/>
          <w:sz w:val="24"/>
        </w:rPr>
        <w:t>Общество в течение 3 рабочих дней со дня получения заявки па подключение к системе теплоснабжения рассматривает заявку, а также прилагаемые к ней документы и сведения, проверяет их на соответствие перечню документов и сведений, указанных в п. 6 настоящего Регламента.</w:t>
      </w:r>
    </w:p>
    <w:p w14:paraId="3EAA26F5" w14:textId="2B975FA4"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lastRenderedPageBreak/>
        <w:t>7.2. В случае предоставления Заявителем всех необходимых сведений и документов, указанных в п. 6 настоящего Регламента, заявка принимается для подготовки проекта договора подключения.</w:t>
      </w:r>
    </w:p>
    <w:p w14:paraId="20A5503C"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7.3. В случае представления Заявителем неполного комплекта документов, предусмотренных п. 6 настоящего Регламента, Общество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14:paraId="0103CF5D" w14:textId="08A357AC" w:rsidR="006852E2"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 xml:space="preserve">7.4. В случае непредставления Заявителем недостающих сведений и документов в течение указанного срока </w:t>
      </w:r>
      <w:r w:rsidR="00745197" w:rsidRPr="005870D4">
        <w:rPr>
          <w:rFonts w:ascii="Times New Roman" w:hAnsi="Times New Roman"/>
          <w:sz w:val="24"/>
        </w:rPr>
        <w:t>теплоснабжающая организация</w:t>
      </w:r>
      <w:r w:rsidRPr="005870D4">
        <w:rPr>
          <w:rFonts w:ascii="Times New Roman" w:hAnsi="Times New Roman"/>
          <w:sz w:val="24"/>
        </w:rPr>
        <w:t xml:space="preserve"> аннулирует заявку и уведомляет об этом Заявителя в течение 3 рабочих дней со дня принятия решения об аннулировании заявки.</w:t>
      </w:r>
    </w:p>
    <w:p w14:paraId="0A36D3CB" w14:textId="77777777" w:rsidR="006852E2" w:rsidRDefault="006852E2" w:rsidP="006852E2">
      <w:pPr>
        <w:spacing w:after="0" w:line="240" w:lineRule="auto"/>
        <w:ind w:firstLine="709"/>
        <w:jc w:val="both"/>
        <w:rPr>
          <w:rFonts w:ascii="Times New Roman" w:hAnsi="Times New Roman"/>
          <w:sz w:val="24"/>
        </w:rPr>
      </w:pPr>
    </w:p>
    <w:p w14:paraId="7467BE47" w14:textId="77777777" w:rsidR="006852E2" w:rsidRPr="00731BDA" w:rsidRDefault="006852E2" w:rsidP="00731BDA">
      <w:pPr>
        <w:pStyle w:val="1"/>
        <w:spacing w:before="0" w:line="240" w:lineRule="auto"/>
        <w:jc w:val="center"/>
        <w:rPr>
          <w:rFonts w:ascii="Times New Roman" w:hAnsi="Times New Roman" w:cs="Times New Roman"/>
          <w:color w:val="auto"/>
          <w:sz w:val="24"/>
          <w:szCs w:val="24"/>
        </w:rPr>
      </w:pPr>
      <w:bookmarkStart w:id="10" w:name="_Toc535414714"/>
      <w:r w:rsidRPr="00731BDA">
        <w:rPr>
          <w:rFonts w:ascii="Times New Roman" w:hAnsi="Times New Roman" w:cs="Times New Roman"/>
          <w:color w:val="auto"/>
          <w:sz w:val="24"/>
          <w:szCs w:val="24"/>
        </w:rPr>
        <w:t>8. Заключение договора о подключении и выдача условий подключения, являющихся неотъемлемой частью договора о подключении</w:t>
      </w:r>
      <w:bookmarkEnd w:id="10"/>
    </w:p>
    <w:p w14:paraId="4AFBA397" w14:textId="77777777" w:rsidR="006852E2" w:rsidRPr="006852E2" w:rsidRDefault="006852E2" w:rsidP="006852E2">
      <w:pPr>
        <w:spacing w:after="0" w:line="240" w:lineRule="auto"/>
        <w:ind w:firstLine="709"/>
        <w:jc w:val="both"/>
        <w:rPr>
          <w:rFonts w:ascii="Times New Roman" w:hAnsi="Times New Roman"/>
          <w:sz w:val="24"/>
        </w:rPr>
      </w:pPr>
    </w:p>
    <w:p w14:paraId="32BFA868"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8.1. Определение технической возможности подключения</w:t>
      </w:r>
      <w:r>
        <w:rPr>
          <w:rFonts w:ascii="Times New Roman" w:hAnsi="Times New Roman"/>
          <w:sz w:val="24"/>
        </w:rPr>
        <w:t xml:space="preserve">. </w:t>
      </w:r>
    </w:p>
    <w:p w14:paraId="7DAC5B5E"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Подключение объекта Заявителя к системе теплоснабжения осуществляется в</w:t>
      </w:r>
      <w:r>
        <w:rPr>
          <w:rFonts w:ascii="Times New Roman" w:hAnsi="Times New Roman"/>
          <w:sz w:val="24"/>
        </w:rPr>
        <w:t xml:space="preserve"> </w:t>
      </w:r>
      <w:r w:rsidRPr="006852E2">
        <w:rPr>
          <w:rFonts w:ascii="Times New Roman" w:hAnsi="Times New Roman"/>
          <w:sz w:val="24"/>
        </w:rPr>
        <w:t>точке подключения. Общество определяет наличие технической возможности подключения в</w:t>
      </w:r>
      <w:r>
        <w:rPr>
          <w:rFonts w:ascii="Times New Roman" w:hAnsi="Times New Roman"/>
          <w:sz w:val="24"/>
        </w:rPr>
        <w:t xml:space="preserve"> </w:t>
      </w:r>
      <w:r w:rsidRPr="006852E2">
        <w:rPr>
          <w:rFonts w:ascii="Times New Roman" w:hAnsi="Times New Roman"/>
          <w:sz w:val="24"/>
        </w:rPr>
        <w:t>точке подключения при одновременном наличии:</w:t>
      </w:r>
    </w:p>
    <w:p w14:paraId="583A3130" w14:textId="77777777" w:rsidR="006852E2" w:rsidRPr="006852E2" w:rsidRDefault="006852E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Pr="006852E2">
        <w:rPr>
          <w:rFonts w:ascii="Times New Roman" w:hAnsi="Times New Roman"/>
          <w:sz w:val="24"/>
        </w:rPr>
        <w:t>резерва пропускной способности тепловых сетей, обеспечивающего передачу необходимого объема тепловой энергии, теплоносителя;</w:t>
      </w:r>
    </w:p>
    <w:p w14:paraId="4B7DEB02" w14:textId="77777777" w:rsidR="006852E2" w:rsidRPr="006852E2" w:rsidRDefault="006852E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Pr="006852E2">
        <w:rPr>
          <w:rFonts w:ascii="Times New Roman" w:hAnsi="Times New Roman"/>
          <w:sz w:val="24"/>
        </w:rPr>
        <w:t>резерва тепловой мощности источников тепловой энергии.</w:t>
      </w:r>
    </w:p>
    <w:p w14:paraId="38AD8D22"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8.2.</w:t>
      </w:r>
      <w:r>
        <w:rPr>
          <w:rFonts w:ascii="Times New Roman" w:hAnsi="Times New Roman"/>
          <w:sz w:val="24"/>
        </w:rPr>
        <w:t xml:space="preserve"> </w:t>
      </w:r>
      <w:r w:rsidRPr="006852E2">
        <w:rPr>
          <w:rFonts w:ascii="Times New Roman" w:hAnsi="Times New Roman"/>
          <w:sz w:val="24"/>
        </w:rPr>
        <w:t>Заключение договора подключения при наличии технической возможности:</w:t>
      </w:r>
    </w:p>
    <w:p w14:paraId="750C3048"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8.2.1. При предоставлении Заявителем сведений и документов, указанных в п. 6 настоящего Регламента, в полном объеме, Общество в течение 20 рабочих дней со дня получения заявки направляет Заявителю подписанный проект договора о подключении в 2 экземплярах.</w:t>
      </w:r>
    </w:p>
    <w:p w14:paraId="6FA53FAD"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8.2.2. Заявитель при несогласии с представленным Обществом проектом договора о подключении в течение 10 рабочих дней со дня получения подписанного Обществом проекта договора о подключении направляет в адрес Общества извещение о намерении заключить указанный договор на иных условиях и прилагает к проекту договора протокол разногласий.</w:t>
      </w:r>
    </w:p>
    <w:p w14:paraId="3188C410"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8.2.3. В случае получения от Заявителя протокола разногласий, Общество обязано в течение 10 рабочих дней со дня его получения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14:paraId="66D66929"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8.2.4. Если Заявитель не направит в адрес Общества подписанный проект договора о подключении, либо мотивированный отказ от его подписания, поданная Заявителем заявка на подключение к системе теплоснабжения, проект договора и условия подключения аннулируются Обществом через 30 дней со дня направления Заявителю подписанного со стороны Общества проекта договора о подключении.</w:t>
      </w:r>
    </w:p>
    <w:p w14:paraId="4A8D3172"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8.3. Заключение договора на подключение при отсутствии технической возможности:</w:t>
      </w:r>
    </w:p>
    <w:p w14:paraId="25AEBD4E" w14:textId="77777777" w:rsidR="006852E2" w:rsidRPr="00B07096"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 xml:space="preserve">8.3.1. В случае отсутствия технической возможности подключения Общество в течение 5 рабочих дней со дня получения заявки на подключение к системе теплоснабжения направляет </w:t>
      </w:r>
      <w:r w:rsidRPr="00B07096">
        <w:rPr>
          <w:rFonts w:ascii="Times New Roman" w:hAnsi="Times New Roman"/>
          <w:sz w:val="24"/>
        </w:rPr>
        <w:t>Заявителю письмо с предложением выбрать один из следующих вариантов подключения:</w:t>
      </w:r>
    </w:p>
    <w:p w14:paraId="3BA1197A" w14:textId="77777777" w:rsidR="006852E2" w:rsidRPr="00B07096" w:rsidRDefault="006852E2" w:rsidP="006852E2">
      <w:pPr>
        <w:spacing w:after="0" w:line="240" w:lineRule="auto"/>
        <w:ind w:firstLine="709"/>
        <w:jc w:val="both"/>
        <w:rPr>
          <w:rFonts w:ascii="Times New Roman" w:hAnsi="Times New Roman"/>
          <w:sz w:val="24"/>
        </w:rPr>
      </w:pPr>
      <w:r w:rsidRPr="00B07096">
        <w:rPr>
          <w:rFonts w:ascii="Times New Roman" w:eastAsia="MS Gothic" w:hAnsi="Times New Roman" w:cs="MS Gothic"/>
          <w:sz w:val="24"/>
        </w:rPr>
        <w:t xml:space="preserve">- </w:t>
      </w:r>
      <w:r w:rsidRPr="00B07096">
        <w:rPr>
          <w:rFonts w:ascii="Times New Roman" w:hAnsi="Times New Roman"/>
          <w:sz w:val="24"/>
        </w:rPr>
        <w:t>подключение будет осуществлено за плату, установленную в индивидуальном порядке, без внесения изменений в инвестиционную программу Общества и с последующим внесением соответствующих изменений в схему теплоснабжения в установленном порядке;</w:t>
      </w:r>
    </w:p>
    <w:p w14:paraId="2E5B2361" w14:textId="77777777" w:rsidR="006852E2" w:rsidRPr="00B07096" w:rsidRDefault="006852E2" w:rsidP="006852E2">
      <w:pPr>
        <w:spacing w:after="0" w:line="240" w:lineRule="auto"/>
        <w:ind w:firstLine="709"/>
        <w:jc w:val="both"/>
        <w:rPr>
          <w:rFonts w:ascii="Times New Roman" w:hAnsi="Times New Roman"/>
          <w:sz w:val="24"/>
        </w:rPr>
      </w:pPr>
      <w:r w:rsidRPr="00B07096">
        <w:rPr>
          <w:rFonts w:ascii="Times New Roman" w:hAnsi="Times New Roman" w:cs="Arial"/>
          <w:sz w:val="24"/>
        </w:rPr>
        <w:t xml:space="preserve">- </w:t>
      </w:r>
      <w:r w:rsidRPr="00B07096">
        <w:rPr>
          <w:rFonts w:ascii="Times New Roman" w:hAnsi="Times New Roman"/>
          <w:sz w:val="24"/>
        </w:rPr>
        <w:t>подключение будет осуществлено после внесения необходимых изменений в инвестиционную программу Общества и в соответствующую схему теплоснабжения.</w:t>
      </w:r>
    </w:p>
    <w:p w14:paraId="796913B5" w14:textId="77777777" w:rsidR="006852E2" w:rsidRPr="005870D4" w:rsidRDefault="006852E2" w:rsidP="006852E2">
      <w:pPr>
        <w:spacing w:after="0" w:line="240" w:lineRule="auto"/>
        <w:ind w:firstLine="709"/>
        <w:jc w:val="both"/>
        <w:rPr>
          <w:rFonts w:ascii="Times New Roman" w:hAnsi="Times New Roman"/>
          <w:sz w:val="24"/>
        </w:rPr>
      </w:pPr>
      <w:r w:rsidRPr="00B07096">
        <w:rPr>
          <w:rFonts w:ascii="Times New Roman" w:hAnsi="Times New Roman"/>
          <w:sz w:val="24"/>
        </w:rPr>
        <w:t>8.3.2. В течение 5 рабочих дней со дня получения указанного письма от Общества Заявитель направляет исполнителю письмо с указанием выбранного варианта подключения</w:t>
      </w:r>
      <w:r w:rsidRPr="005870D4">
        <w:rPr>
          <w:rFonts w:ascii="Times New Roman" w:hAnsi="Times New Roman"/>
          <w:sz w:val="24"/>
        </w:rPr>
        <w:t xml:space="preserve"> либо с отказом от подключения к системе теплоснабжения.</w:t>
      </w:r>
    </w:p>
    <w:p w14:paraId="4F25EDEE" w14:textId="77777777" w:rsidR="00E70F2B" w:rsidRPr="005870D4" w:rsidRDefault="00E70F2B" w:rsidP="00E70F2B">
      <w:pPr>
        <w:spacing w:after="0" w:line="240" w:lineRule="auto"/>
        <w:ind w:firstLine="709"/>
        <w:jc w:val="both"/>
        <w:rPr>
          <w:rFonts w:ascii="Times New Roman" w:hAnsi="Times New Roman"/>
          <w:sz w:val="24"/>
        </w:rPr>
      </w:pPr>
      <w:r w:rsidRPr="005870D4">
        <w:rPr>
          <w:rFonts w:ascii="Times New Roman" w:hAnsi="Times New Roman"/>
          <w:sz w:val="24"/>
        </w:rPr>
        <w:lastRenderedPageBreak/>
        <w:t>В случае если Заявитель выбирает вариант подключения к системам теплоснабжения, указанный в абзаце третьем пункта 8.3.1. настоящего Регламента, он в ответном письме Обществу подтверждает свое согласие на осуществление подключения после выполнения Обществом мероприятий по обеспечению технической возможности подключения к системе теплоснабжения, независимо от срока их выполнения.</w:t>
      </w:r>
    </w:p>
    <w:p w14:paraId="7D25A1F1" w14:textId="77777777" w:rsidR="00E70F2B" w:rsidRPr="005870D4" w:rsidRDefault="00E70F2B" w:rsidP="006852E2">
      <w:pPr>
        <w:spacing w:after="0" w:line="240" w:lineRule="auto"/>
        <w:ind w:firstLine="709"/>
        <w:jc w:val="both"/>
        <w:rPr>
          <w:rFonts w:ascii="Times New Roman" w:hAnsi="Times New Roman"/>
          <w:sz w:val="24"/>
        </w:rPr>
      </w:pPr>
      <w:r w:rsidRPr="005870D4">
        <w:rPr>
          <w:rFonts w:ascii="Times New Roman" w:hAnsi="Times New Roman"/>
          <w:sz w:val="24"/>
        </w:rPr>
        <w:t>8.3.3. В случае отсутствия технической возможности подключения и выбора Заявителем процедуры подключения в порядке, предусмотренном абзацем третьим пункта 8.3.1. настоящего Регламента, Общество в течение 30 дней со дня выбора заявителем порядка подключения обращается в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14:paraId="27C29CA1" w14:textId="77777777" w:rsidR="00E70F2B" w:rsidRPr="005870D4" w:rsidRDefault="00E70F2B" w:rsidP="006852E2">
      <w:pPr>
        <w:spacing w:after="0" w:line="240" w:lineRule="auto"/>
        <w:ind w:firstLine="709"/>
        <w:jc w:val="both"/>
        <w:rPr>
          <w:rFonts w:ascii="Times New Roman" w:hAnsi="Times New Roman"/>
          <w:sz w:val="24"/>
        </w:rPr>
      </w:pPr>
      <w:r w:rsidRPr="005870D4">
        <w:rPr>
          <w:rFonts w:ascii="Times New Roman" w:hAnsi="Times New Roman"/>
          <w:sz w:val="24"/>
        </w:rPr>
        <w:t>В течение 30 дней со дня получения указанного предложения орган местного самоуправления направляет в Общество решение о включении соответствующих мероприятий в схему теплоснабжения или об отказе во включении таких мероприятий в схему теплоснабжения. В случае если предложения Общества являются нецелесообразными и (или) экономически необоснованными, орган местного самоуправления вправе изменить частично или полностью предложения Общества,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14:paraId="6FFF8C8D" w14:textId="77777777" w:rsidR="00E70F2B" w:rsidRPr="005870D4" w:rsidRDefault="00E70F2B" w:rsidP="006852E2">
      <w:pPr>
        <w:spacing w:after="0" w:line="240" w:lineRule="auto"/>
        <w:ind w:firstLine="709"/>
        <w:jc w:val="both"/>
        <w:rPr>
          <w:rFonts w:ascii="Times New Roman" w:hAnsi="Times New Roman"/>
          <w:sz w:val="24"/>
        </w:rPr>
      </w:pPr>
      <w:r w:rsidRPr="005870D4">
        <w:rPr>
          <w:rFonts w:ascii="Times New Roman" w:hAnsi="Times New Roman"/>
          <w:sz w:val="24"/>
        </w:rPr>
        <w:t>8.3.4. В случае внесения изменений в схему теплоснабжения Общество в течение 20 рабочих дней со дня внесения изменений обращается Министерство энергетики и жилищно-коммунального хозяйства Мурманской области для внесения изменений в инвестиционную программу.</w:t>
      </w:r>
    </w:p>
    <w:p w14:paraId="39BFE2AD" w14:textId="77777777" w:rsidR="0035427D" w:rsidRPr="005870D4" w:rsidRDefault="00646149" w:rsidP="0035427D">
      <w:pPr>
        <w:spacing w:after="0" w:line="240" w:lineRule="auto"/>
        <w:ind w:firstLine="709"/>
        <w:jc w:val="both"/>
        <w:rPr>
          <w:rFonts w:ascii="Times New Roman" w:hAnsi="Times New Roman"/>
          <w:sz w:val="24"/>
        </w:rPr>
      </w:pPr>
      <w:r w:rsidRPr="005870D4">
        <w:rPr>
          <w:rFonts w:ascii="Times New Roman" w:hAnsi="Times New Roman"/>
          <w:sz w:val="24"/>
        </w:rPr>
        <w:t xml:space="preserve">8.3.5. </w:t>
      </w:r>
      <w:r w:rsidR="0035427D" w:rsidRPr="005870D4">
        <w:rPr>
          <w:rFonts w:ascii="Times New Roman" w:hAnsi="Times New Roman"/>
          <w:sz w:val="24"/>
        </w:rPr>
        <w:t>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14:paraId="1167DE98"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xml:space="preserve">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w:t>
      </w:r>
      <w:proofErr w:type="gramStart"/>
      <w:r w:rsidRPr="005870D4">
        <w:rPr>
          <w:rFonts w:ascii="Times New Roman" w:hAnsi="Times New Roman"/>
          <w:sz w:val="24"/>
        </w:rPr>
        <w:t>в порядке</w:t>
      </w:r>
      <w:proofErr w:type="gramEnd"/>
      <w:r w:rsidRPr="005870D4">
        <w:rPr>
          <w:rFonts w:ascii="Times New Roman" w:hAnsi="Times New Roman"/>
          <w:sz w:val="24"/>
        </w:rPr>
        <w:t xml:space="preserve"> установленном разделом 10 настоящего Регламента.</w:t>
      </w:r>
    </w:p>
    <w:p w14:paraId="58D3153B" w14:textId="77777777" w:rsidR="00646149" w:rsidRPr="005870D4" w:rsidRDefault="0035427D" w:rsidP="006852E2">
      <w:pPr>
        <w:spacing w:after="0" w:line="240" w:lineRule="auto"/>
        <w:ind w:firstLine="709"/>
        <w:jc w:val="both"/>
        <w:rPr>
          <w:rFonts w:ascii="Times New Roman" w:hAnsi="Times New Roman"/>
          <w:sz w:val="24"/>
        </w:rPr>
      </w:pPr>
      <w:r w:rsidRPr="005870D4">
        <w:rPr>
          <w:rFonts w:ascii="Times New Roman" w:hAnsi="Times New Roman"/>
          <w:sz w:val="24"/>
        </w:rPr>
        <w:t xml:space="preserve">8.3.6. </w:t>
      </w:r>
      <w:r w:rsidR="007109DF" w:rsidRPr="005870D4">
        <w:rPr>
          <w:rFonts w:ascii="Times New Roman" w:hAnsi="Times New Roman"/>
          <w:sz w:val="24"/>
        </w:rPr>
        <w:t>В случае необходимости установления платы за подключение в индивидуальном порядке</w:t>
      </w:r>
      <w:r w:rsidR="00646149" w:rsidRPr="005870D4">
        <w:rPr>
          <w:rFonts w:ascii="Times New Roman" w:hAnsi="Times New Roman"/>
          <w:sz w:val="24"/>
        </w:rPr>
        <w:t xml:space="preserve"> подписанный проект договора о подключении направляется Заявителю в 2 экземплярах в течение 20 рабочих дней со дня установления Комитетом по тарифному регулированию Мурманской области платы за подключение. Заявитель подписывает оба экземпляра проекта договора о подключении в течение 10 рабочих дней со дня получения подписанного Обществом проекта договора о подключении и направляет в указанный срок один экземпляр Обществу с приложением к нему документов, подтверждающих полномочия лица, подписавшего договор о подключении.</w:t>
      </w:r>
    </w:p>
    <w:p w14:paraId="34E25220"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8.4. Договор о подключении заключается в простой письменной форме в 2 экземплярах - по одному для каждой из сторон.</w:t>
      </w:r>
    </w:p>
    <w:p w14:paraId="6975595C"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8.5. Договор о подключении содержит следующие существенные условия:</w:t>
      </w:r>
    </w:p>
    <w:p w14:paraId="55F2000D"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 xml:space="preserve">8.5.1. </w:t>
      </w:r>
      <w:r w:rsidR="00B33222" w:rsidRPr="005870D4">
        <w:rPr>
          <w:rFonts w:ascii="Times New Roman" w:hAnsi="Times New Roman"/>
          <w:sz w:val="24"/>
        </w:rPr>
        <w:t>П</w:t>
      </w:r>
      <w:r w:rsidRPr="005870D4">
        <w:rPr>
          <w:rFonts w:ascii="Times New Roman" w:hAnsi="Times New Roman"/>
          <w:sz w:val="24"/>
        </w:rPr>
        <w:t>еречень мероприятий (в том числе технических) по подключению объекта к системе теплоснабжения и обязат</w:t>
      </w:r>
      <w:r w:rsidR="00B33222" w:rsidRPr="005870D4">
        <w:rPr>
          <w:rFonts w:ascii="Times New Roman" w:hAnsi="Times New Roman"/>
          <w:sz w:val="24"/>
        </w:rPr>
        <w:t>ельства сторон по их выполнению.</w:t>
      </w:r>
    </w:p>
    <w:p w14:paraId="3FF8E690"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14:paraId="4AB1F51C" w14:textId="77777777" w:rsidR="006852E2" w:rsidRPr="005870D4" w:rsidRDefault="00B33222" w:rsidP="006852E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6852E2" w:rsidRPr="005870D4">
        <w:rPr>
          <w:rFonts w:ascii="Times New Roman" w:hAnsi="Times New Roman"/>
          <w:sz w:val="24"/>
        </w:rP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28150200" w14:textId="77777777" w:rsidR="006852E2" w:rsidRPr="005870D4" w:rsidRDefault="00B33222" w:rsidP="006852E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6852E2" w:rsidRPr="005870D4">
        <w:rPr>
          <w:rFonts w:ascii="Times New Roman" w:hAnsi="Times New Roman"/>
          <w:sz w:val="24"/>
        </w:rPr>
        <w:t>выполнение условий подключения.</w:t>
      </w:r>
    </w:p>
    <w:p w14:paraId="48FA70C6" w14:textId="77777777" w:rsidR="00B3322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lastRenderedPageBreak/>
        <w:t xml:space="preserve">Мероприятия (в том числе технические) по подключению объекта к системе теплоснабжения, выполняемые Обществом до границы земельного участка Заявителя, </w:t>
      </w:r>
      <w:r w:rsidR="00B33222" w:rsidRPr="005870D4">
        <w:rPr>
          <w:rFonts w:ascii="Times New Roman" w:hAnsi="Times New Roman"/>
          <w:sz w:val="24"/>
        </w:rPr>
        <w:t>н</w:t>
      </w:r>
      <w:r w:rsidRPr="005870D4">
        <w:rPr>
          <w:rFonts w:ascii="Times New Roman" w:hAnsi="Times New Roman"/>
          <w:sz w:val="24"/>
        </w:rPr>
        <w:t>а котором располагается подключаемый объект, а в случае подключения многоквартирного дома - до границы сетей</w:t>
      </w:r>
      <w:r w:rsidR="00B33222" w:rsidRPr="005870D4">
        <w:rPr>
          <w:rFonts w:ascii="Times New Roman" w:hAnsi="Times New Roman"/>
          <w:sz w:val="24"/>
        </w:rPr>
        <w:t xml:space="preserve"> </w:t>
      </w:r>
      <w:r w:rsidRPr="005870D4">
        <w:rPr>
          <w:rFonts w:ascii="Times New Roman" w:hAnsi="Times New Roman"/>
          <w:sz w:val="24"/>
        </w:rPr>
        <w:t xml:space="preserve">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 </w:t>
      </w:r>
    </w:p>
    <w:p w14:paraId="4AC52D4D" w14:textId="77777777" w:rsidR="006852E2" w:rsidRPr="005870D4" w:rsidRDefault="00B33222" w:rsidP="006852E2">
      <w:pPr>
        <w:spacing w:after="0" w:line="240" w:lineRule="auto"/>
        <w:ind w:firstLine="709"/>
        <w:jc w:val="both"/>
        <w:rPr>
          <w:rFonts w:ascii="Times New Roman" w:hAnsi="Times New Roman"/>
          <w:sz w:val="24"/>
        </w:rPr>
      </w:pPr>
      <w:r w:rsidRPr="005870D4">
        <w:rPr>
          <w:rFonts w:ascii="Times New Roman" w:hAnsi="Times New Roman"/>
          <w:sz w:val="24"/>
        </w:rPr>
        <w:t xml:space="preserve">- </w:t>
      </w:r>
      <w:r w:rsidR="006852E2" w:rsidRPr="005870D4">
        <w:rPr>
          <w:rFonts w:ascii="Times New Roman" w:hAnsi="Times New Roman"/>
          <w:sz w:val="24"/>
        </w:rPr>
        <w:t>подготовку и выдачу Обществом условий подключения и согласование их в необходимых случаях с организациями, владеющими па праве собственности или на ином законном основании смежными тепловыми сетями и (или) источниками тепловой энергии;</w:t>
      </w:r>
    </w:p>
    <w:p w14:paraId="0967C6DB" w14:textId="77777777" w:rsidR="006852E2" w:rsidRPr="005870D4" w:rsidRDefault="00B33222" w:rsidP="006852E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6852E2" w:rsidRPr="005870D4">
        <w:rPr>
          <w:rFonts w:ascii="Times New Roman" w:hAnsi="Times New Roman"/>
          <w:sz w:val="24"/>
        </w:rPr>
        <w:t>разработку Обществом проектной документации в соответствии с условиями подключения;</w:t>
      </w:r>
    </w:p>
    <w:p w14:paraId="6D4477E7" w14:textId="77777777" w:rsidR="006852E2" w:rsidRPr="005870D4" w:rsidRDefault="00B33222" w:rsidP="006852E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6852E2" w:rsidRPr="005870D4">
        <w:rPr>
          <w:rFonts w:ascii="Times New Roman" w:hAnsi="Times New Roman"/>
          <w:sz w:val="24"/>
        </w:rPr>
        <w:t>проверку Обществом выполнения Заявителем условий подключения;</w:t>
      </w:r>
    </w:p>
    <w:p w14:paraId="76B8C988" w14:textId="77777777" w:rsidR="006852E2" w:rsidRPr="005870D4" w:rsidRDefault="00B33222" w:rsidP="006852E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6852E2" w:rsidRPr="005870D4">
        <w:rPr>
          <w:rFonts w:ascii="Times New Roman" w:hAnsi="Times New Roman"/>
          <w:sz w:val="24"/>
        </w:rPr>
        <w:t>осуществление Обществом фактического подключения объекта к системе теплоснабжения.</w:t>
      </w:r>
    </w:p>
    <w:p w14:paraId="2A1866E9"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hAnsi="Times New Roman"/>
          <w:sz w:val="24"/>
        </w:rPr>
        <w:t xml:space="preserve">8.5.2. Срок подключения. </w:t>
      </w:r>
    </w:p>
    <w:p w14:paraId="0530BFE8"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14:paraId="3A3ED0CB"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Если более длительные сроки подключения указаны в инвестиционной программе Общества, а также в инвестиционных программах организаций, владеющих па праве собственности или па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14:paraId="16DCC75A"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hAnsi="Times New Roman"/>
          <w:sz w:val="24"/>
        </w:rPr>
        <w:t>8.5.3. Р</w:t>
      </w:r>
      <w:r w:rsidR="006852E2" w:rsidRPr="006852E2">
        <w:rPr>
          <w:rFonts w:ascii="Times New Roman" w:hAnsi="Times New Roman"/>
          <w:sz w:val="24"/>
        </w:rPr>
        <w:t>азмер платы за подключение (в том числе с прило</w:t>
      </w:r>
      <w:r>
        <w:rPr>
          <w:rFonts w:ascii="Times New Roman" w:hAnsi="Times New Roman"/>
          <w:sz w:val="24"/>
        </w:rPr>
        <w:t>жением расчета указанной платы).</w:t>
      </w:r>
    </w:p>
    <w:p w14:paraId="2ED885BD" w14:textId="77777777" w:rsidR="006852E2" w:rsidRPr="005870D4" w:rsidRDefault="006852E2" w:rsidP="006852E2">
      <w:pPr>
        <w:spacing w:after="0" w:line="240" w:lineRule="auto"/>
        <w:ind w:firstLine="709"/>
        <w:jc w:val="both"/>
        <w:rPr>
          <w:rFonts w:ascii="Times New Roman" w:hAnsi="Times New Roman"/>
          <w:sz w:val="24"/>
        </w:rPr>
      </w:pPr>
      <w:r w:rsidRPr="005870D4">
        <w:rPr>
          <w:rFonts w:ascii="Times New Roman" w:hAnsi="Times New Roman"/>
          <w:sz w:val="24"/>
        </w:rPr>
        <w:t xml:space="preserve">Плата за подключение к системе теплоснабжения определяется для каждого потребителя, в отношении которого принято решение о подключении к системе теплоснабжения на основании Приказа Комитета тарифного регулирования </w:t>
      </w:r>
      <w:r w:rsidR="00B33222" w:rsidRPr="005870D4">
        <w:rPr>
          <w:rFonts w:ascii="Times New Roman" w:hAnsi="Times New Roman"/>
          <w:sz w:val="24"/>
        </w:rPr>
        <w:t>Мурманской</w:t>
      </w:r>
      <w:r w:rsidRPr="005870D4">
        <w:rPr>
          <w:rFonts w:ascii="Times New Roman" w:hAnsi="Times New Roman"/>
          <w:sz w:val="24"/>
        </w:rPr>
        <w:t xml:space="preserve"> области об утверждении платы за подключение к системе теплоснабжения Общества.</w:t>
      </w:r>
    </w:p>
    <w:p w14:paraId="438F666C"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8.5.4.</w:t>
      </w:r>
      <w:r w:rsidR="00B33222">
        <w:rPr>
          <w:rFonts w:ascii="Times New Roman" w:hAnsi="Times New Roman"/>
          <w:sz w:val="24"/>
        </w:rPr>
        <w:t xml:space="preserve"> П</w:t>
      </w:r>
      <w:r w:rsidRPr="006852E2">
        <w:rPr>
          <w:rFonts w:ascii="Times New Roman" w:hAnsi="Times New Roman"/>
          <w:sz w:val="24"/>
        </w:rPr>
        <w:t xml:space="preserve">орядок и сроки внесения </w:t>
      </w:r>
      <w:r w:rsidR="00B33222">
        <w:rPr>
          <w:rFonts w:ascii="Times New Roman" w:hAnsi="Times New Roman"/>
          <w:sz w:val="24"/>
        </w:rPr>
        <w:t>заявителем платы за подключение.</w:t>
      </w:r>
    </w:p>
    <w:p w14:paraId="6F591100"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15 процентов платы за подключение вносится в течение 15 дней со дня заключения договора о подключении;</w:t>
      </w:r>
    </w:p>
    <w:p w14:paraId="46EE300D"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14:paraId="3AB630B9"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оставшаяся доля платы за подключение вносится в течение 15 дней со дня подписания сторонами акта о подключении.</w:t>
      </w:r>
    </w:p>
    <w:p w14:paraId="7A78066A"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hAnsi="Times New Roman"/>
          <w:sz w:val="24"/>
        </w:rPr>
        <w:t>8.5.5. Р</w:t>
      </w:r>
      <w:r w:rsidR="006852E2" w:rsidRPr="006852E2">
        <w:rPr>
          <w:rFonts w:ascii="Times New Roman" w:hAnsi="Times New Roman"/>
          <w:sz w:val="24"/>
        </w:rPr>
        <w:t>азмер и виды тепловой</w:t>
      </w:r>
      <w:r>
        <w:rPr>
          <w:rFonts w:ascii="Times New Roman" w:hAnsi="Times New Roman"/>
          <w:sz w:val="24"/>
        </w:rPr>
        <w:t xml:space="preserve"> нагрузки подключаемого объекта.</w:t>
      </w:r>
    </w:p>
    <w:p w14:paraId="699B0F36"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8.5.6.</w:t>
      </w:r>
      <w:r w:rsidR="00B33222">
        <w:rPr>
          <w:rFonts w:ascii="Times New Roman" w:hAnsi="Times New Roman"/>
          <w:sz w:val="24"/>
        </w:rPr>
        <w:t xml:space="preserve"> Местоположение точек подключения.</w:t>
      </w:r>
    </w:p>
    <w:p w14:paraId="7CA36A72"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8.5.7.</w:t>
      </w:r>
      <w:r w:rsidR="00B33222">
        <w:rPr>
          <w:rFonts w:ascii="Times New Roman" w:hAnsi="Times New Roman"/>
          <w:sz w:val="24"/>
        </w:rPr>
        <w:t xml:space="preserve"> У</w:t>
      </w:r>
      <w:r w:rsidRPr="006852E2">
        <w:rPr>
          <w:rFonts w:ascii="Times New Roman" w:hAnsi="Times New Roman"/>
          <w:sz w:val="24"/>
        </w:rPr>
        <w:t>словия и порядок подключения внутриплощадочных и (или) внутридомовых сетей и оборудования подключаемого о</w:t>
      </w:r>
      <w:r w:rsidR="00B33222">
        <w:rPr>
          <w:rFonts w:ascii="Times New Roman" w:hAnsi="Times New Roman"/>
          <w:sz w:val="24"/>
        </w:rPr>
        <w:t>бъекта к системе теплоснабжения.</w:t>
      </w:r>
    </w:p>
    <w:p w14:paraId="2437A3D5"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8.5.8.</w:t>
      </w:r>
      <w:r w:rsidR="00B33222">
        <w:rPr>
          <w:rFonts w:ascii="Times New Roman" w:hAnsi="Times New Roman"/>
          <w:sz w:val="24"/>
        </w:rPr>
        <w:t xml:space="preserve"> О</w:t>
      </w:r>
      <w:r w:rsidRPr="006852E2">
        <w:rPr>
          <w:rFonts w:ascii="Times New Roman" w:hAnsi="Times New Roman"/>
          <w:sz w:val="24"/>
        </w:rPr>
        <w:t xml:space="preserve">бязательства Заявителя </w:t>
      </w:r>
      <w:r w:rsidR="00B33222">
        <w:rPr>
          <w:rFonts w:ascii="Times New Roman" w:hAnsi="Times New Roman"/>
          <w:sz w:val="24"/>
        </w:rPr>
        <w:t>п</w:t>
      </w:r>
      <w:r w:rsidRPr="006852E2">
        <w:rPr>
          <w:rFonts w:ascii="Times New Roman" w:hAnsi="Times New Roman"/>
          <w:sz w:val="24"/>
        </w:rPr>
        <w:t>о оборудованию подключаемого объекта приборами учета т</w:t>
      </w:r>
      <w:r w:rsidR="00B33222">
        <w:rPr>
          <w:rFonts w:ascii="Times New Roman" w:hAnsi="Times New Roman"/>
          <w:sz w:val="24"/>
        </w:rPr>
        <w:t>епловой энергии и теплоносителя.</w:t>
      </w:r>
    </w:p>
    <w:p w14:paraId="0594E525"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hAnsi="Times New Roman"/>
          <w:sz w:val="24"/>
        </w:rPr>
        <w:t>8.5.9. О</w:t>
      </w:r>
      <w:r w:rsidR="006852E2" w:rsidRPr="006852E2">
        <w:rPr>
          <w:rFonts w:ascii="Times New Roman" w:hAnsi="Times New Roman"/>
          <w:sz w:val="24"/>
        </w:rPr>
        <w:t>тветственность сторон за неисполнение либо за ненадлежащее ис</w:t>
      </w:r>
      <w:r>
        <w:rPr>
          <w:rFonts w:ascii="Times New Roman" w:hAnsi="Times New Roman"/>
          <w:sz w:val="24"/>
        </w:rPr>
        <w:t>полнение договора о подключении.</w:t>
      </w:r>
    </w:p>
    <w:p w14:paraId="3C2769D9"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hAnsi="Times New Roman"/>
          <w:sz w:val="24"/>
        </w:rPr>
        <w:t>8.5.10. П</w:t>
      </w:r>
      <w:r w:rsidR="006852E2" w:rsidRPr="006852E2">
        <w:rPr>
          <w:rFonts w:ascii="Times New Roman" w:hAnsi="Times New Roman"/>
          <w:sz w:val="24"/>
        </w:rPr>
        <w:t>раво Заявителя при соблюдении им условий об оплате в одностороннем порядке отказаться от исполнения договора о подключении при нарушении Обществом сроков исполнения обя</w:t>
      </w:r>
      <w:r>
        <w:rPr>
          <w:rFonts w:ascii="Times New Roman" w:hAnsi="Times New Roman"/>
          <w:sz w:val="24"/>
        </w:rPr>
        <w:t>зательств, указанных в договоре.</w:t>
      </w:r>
    </w:p>
    <w:p w14:paraId="4F148685"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 xml:space="preserve">8.5.11. </w:t>
      </w:r>
      <w:r w:rsidR="00B33222">
        <w:rPr>
          <w:rFonts w:ascii="Times New Roman" w:hAnsi="Times New Roman"/>
          <w:sz w:val="24"/>
        </w:rPr>
        <w:t>П</w:t>
      </w:r>
      <w:r w:rsidRPr="006852E2">
        <w:rPr>
          <w:rFonts w:ascii="Times New Roman" w:hAnsi="Times New Roman"/>
          <w:sz w:val="24"/>
        </w:rPr>
        <w:t>раво Общества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14:paraId="61796A3D" w14:textId="77777777" w:rsidR="006852E2" w:rsidRP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8.6.</w:t>
      </w:r>
      <w:r w:rsidR="00B33222">
        <w:rPr>
          <w:rFonts w:ascii="Times New Roman" w:hAnsi="Times New Roman"/>
          <w:sz w:val="24"/>
        </w:rPr>
        <w:t xml:space="preserve"> </w:t>
      </w:r>
      <w:r w:rsidRPr="006852E2">
        <w:rPr>
          <w:rFonts w:ascii="Times New Roman" w:hAnsi="Times New Roman"/>
          <w:sz w:val="24"/>
        </w:rPr>
        <w:t>Условия подключения выдаются Обществом вместе с проектом договора о подключении, являются его неотъемлемой частью и содержат следующие сведения:</w:t>
      </w:r>
    </w:p>
    <w:p w14:paraId="09EDA2C5"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hAnsi="Times New Roman"/>
          <w:sz w:val="24"/>
        </w:rPr>
        <w:t xml:space="preserve">- </w:t>
      </w:r>
      <w:r w:rsidR="006852E2" w:rsidRPr="006852E2">
        <w:rPr>
          <w:rFonts w:ascii="Times New Roman" w:hAnsi="Times New Roman"/>
          <w:sz w:val="24"/>
        </w:rPr>
        <w:t>планируемые точки подключения;</w:t>
      </w:r>
    </w:p>
    <w:p w14:paraId="7C8A15A9"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lastRenderedPageBreak/>
        <w:t xml:space="preserve">- </w:t>
      </w:r>
      <w:r w:rsidR="006852E2" w:rsidRPr="006852E2">
        <w:rPr>
          <w:rFonts w:ascii="Times New Roman" w:hAnsi="Times New Roman"/>
          <w:sz w:val="24"/>
        </w:rPr>
        <w:t>максимальные часовые и среднечасовые тепловые нагрузки подключаемого объекта по видам теплоносителей и видам теплопотребле</w:t>
      </w:r>
      <w:r>
        <w:rPr>
          <w:rFonts w:ascii="Times New Roman" w:hAnsi="Times New Roman"/>
          <w:sz w:val="24"/>
        </w:rPr>
        <w:t>н</w:t>
      </w:r>
      <w:r w:rsidR="006852E2" w:rsidRPr="006852E2">
        <w:rPr>
          <w:rFonts w:ascii="Times New Roman" w:hAnsi="Times New Roman"/>
          <w:sz w:val="24"/>
        </w:rPr>
        <w:t>ия (отопление, вентиляция, горячее водоснабжение, технологические нужды</w:t>
      </w:r>
      <w:r>
        <w:rPr>
          <w:rFonts w:ascii="Times New Roman" w:hAnsi="Times New Roman"/>
          <w:sz w:val="24"/>
        </w:rPr>
        <w:t>), а также схемы подключения теп</w:t>
      </w:r>
      <w:r w:rsidR="006852E2" w:rsidRPr="006852E2">
        <w:rPr>
          <w:rFonts w:ascii="Times New Roman" w:hAnsi="Times New Roman"/>
          <w:sz w:val="24"/>
        </w:rPr>
        <w:t>лопотребляющих установок;</w:t>
      </w:r>
    </w:p>
    <w:p w14:paraId="586DFA24"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максимальные расчетные и среднечасовые расходы теплоносителей, в том числе с водоразбором из сети (при открытой системе теплоснабжения);</w:t>
      </w:r>
    </w:p>
    <w:p w14:paraId="0E2219C3"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14:paraId="4D4309C8"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количество, качество и режим откачки возвращаемого теплоносителя, а также требования к его очистке, если тепловая энергия отпускается с паром;</w:t>
      </w:r>
    </w:p>
    <w:p w14:paraId="1FDB237C"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14:paraId="34ED201E"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требования к прокладке и изоляции трубопроводов;</w:t>
      </w:r>
    </w:p>
    <w:p w14:paraId="07F5F119"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требования к организации учета тепловой энергии и теплоносителей;</w:t>
      </w:r>
    </w:p>
    <w:p w14:paraId="012F0987"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требования к диспетчерской связи с теплоснабжающей организацией;</w:t>
      </w:r>
    </w:p>
    <w:p w14:paraId="048D316D"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hAnsi="Times New Roman" w:cs="Arial"/>
          <w:sz w:val="24"/>
        </w:rPr>
        <w:t xml:space="preserve">- </w:t>
      </w:r>
      <w:r w:rsidR="006852E2" w:rsidRPr="006852E2">
        <w:rPr>
          <w:rFonts w:ascii="Times New Roman" w:hAnsi="Times New Roman"/>
          <w:sz w:val="24"/>
        </w:rPr>
        <w:t>границы эксплуатационной ответственности теплоснабжающей организации и заявителя;</w:t>
      </w:r>
    </w:p>
    <w:p w14:paraId="37ADCA9D"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14:paraId="2142A7DC"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минимальные часовые и среднечасовые тепловые нагрузки подключаемого объекта по видам теплоносителей и видам теплопотребления;</w:t>
      </w:r>
    </w:p>
    <w:p w14:paraId="152E6DB4" w14:textId="77777777" w:rsidR="006852E2" w:rsidRPr="006852E2" w:rsidRDefault="00B33222" w:rsidP="006852E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6852E2" w:rsidRPr="006852E2">
        <w:rPr>
          <w:rFonts w:ascii="Times New Roman" w:hAnsi="Times New Roman"/>
          <w:sz w:val="24"/>
        </w:rPr>
        <w:t>требования к приборам учета (технические условия на установку приборов учета).</w:t>
      </w:r>
    </w:p>
    <w:p w14:paraId="31335082" w14:textId="77777777" w:rsidR="006852E2" w:rsidRDefault="006852E2" w:rsidP="006852E2">
      <w:pPr>
        <w:spacing w:after="0" w:line="240" w:lineRule="auto"/>
        <w:ind w:firstLine="709"/>
        <w:jc w:val="both"/>
        <w:rPr>
          <w:rFonts w:ascii="Times New Roman" w:hAnsi="Times New Roman"/>
          <w:sz w:val="24"/>
        </w:rPr>
      </w:pPr>
      <w:r w:rsidRPr="006852E2">
        <w:rPr>
          <w:rFonts w:ascii="Times New Roman" w:hAnsi="Times New Roman"/>
          <w:sz w:val="24"/>
        </w:rPr>
        <w:t>8.7.</w:t>
      </w:r>
      <w:r w:rsidR="00B33222">
        <w:rPr>
          <w:rFonts w:ascii="Times New Roman" w:hAnsi="Times New Roman"/>
          <w:sz w:val="24"/>
        </w:rPr>
        <w:t xml:space="preserve"> </w:t>
      </w:r>
      <w:r w:rsidRPr="006852E2">
        <w:rPr>
          <w:rFonts w:ascii="Times New Roman" w:hAnsi="Times New Roman"/>
          <w:sz w:val="24"/>
        </w:rPr>
        <w:t>Срок действия условий подключения равен сроку действия договора о подключении.</w:t>
      </w:r>
    </w:p>
    <w:p w14:paraId="18A454F5" w14:textId="77777777" w:rsidR="00B33222" w:rsidRPr="005870D4" w:rsidRDefault="00B33222" w:rsidP="006852E2">
      <w:pPr>
        <w:spacing w:after="0" w:line="240" w:lineRule="auto"/>
        <w:ind w:firstLine="709"/>
        <w:jc w:val="both"/>
        <w:rPr>
          <w:rFonts w:ascii="Times New Roman" w:hAnsi="Times New Roman"/>
          <w:sz w:val="24"/>
        </w:rPr>
      </w:pPr>
    </w:p>
    <w:p w14:paraId="735C0AA6" w14:textId="77777777" w:rsidR="00B33222" w:rsidRPr="005870D4" w:rsidRDefault="00B33222" w:rsidP="00731BDA">
      <w:pPr>
        <w:pStyle w:val="1"/>
        <w:spacing w:before="0" w:line="240" w:lineRule="auto"/>
        <w:jc w:val="center"/>
        <w:rPr>
          <w:rFonts w:ascii="Times New Roman" w:hAnsi="Times New Roman" w:cs="Times New Roman"/>
          <w:color w:val="auto"/>
          <w:sz w:val="24"/>
          <w:szCs w:val="24"/>
        </w:rPr>
      </w:pPr>
      <w:bookmarkStart w:id="11" w:name="_Toc535414715"/>
      <w:r w:rsidRPr="005870D4">
        <w:rPr>
          <w:rFonts w:ascii="Times New Roman" w:hAnsi="Times New Roman" w:cs="Times New Roman"/>
          <w:color w:val="auto"/>
          <w:sz w:val="24"/>
          <w:szCs w:val="24"/>
        </w:rPr>
        <w:t>9. Исполнение договора подключения</w:t>
      </w:r>
      <w:bookmarkEnd w:id="11"/>
    </w:p>
    <w:p w14:paraId="2D1185BB" w14:textId="77777777" w:rsidR="00B33222" w:rsidRPr="005870D4" w:rsidRDefault="00B33222" w:rsidP="00B33222">
      <w:pPr>
        <w:spacing w:after="0" w:line="240" w:lineRule="auto"/>
        <w:ind w:firstLine="709"/>
        <w:jc w:val="both"/>
        <w:rPr>
          <w:rFonts w:ascii="Times New Roman" w:hAnsi="Times New Roman"/>
          <w:sz w:val="24"/>
        </w:rPr>
      </w:pPr>
    </w:p>
    <w:p w14:paraId="1444217E" w14:textId="77777777" w:rsidR="00B33222" w:rsidRPr="005870D4" w:rsidRDefault="00B33222" w:rsidP="00B33222">
      <w:pPr>
        <w:spacing w:after="0" w:line="240" w:lineRule="auto"/>
        <w:ind w:firstLine="709"/>
        <w:jc w:val="both"/>
        <w:rPr>
          <w:rFonts w:ascii="Times New Roman" w:hAnsi="Times New Roman"/>
          <w:sz w:val="24"/>
        </w:rPr>
      </w:pPr>
      <w:r w:rsidRPr="005870D4">
        <w:rPr>
          <w:rFonts w:ascii="Times New Roman" w:hAnsi="Times New Roman"/>
          <w:sz w:val="24"/>
        </w:rPr>
        <w:t>9.1. В рамках исполнения договора подключения Общество обязано:</w:t>
      </w:r>
    </w:p>
    <w:p w14:paraId="14C587FD" w14:textId="77777777" w:rsidR="00B33222" w:rsidRPr="005870D4" w:rsidRDefault="00B33222" w:rsidP="00B3322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Pr="005870D4">
        <w:rPr>
          <w:rFonts w:ascii="Times New Roman" w:hAnsi="Times New Roman"/>
          <w:sz w:val="24"/>
        </w:rPr>
        <w:t xml:space="preserve">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w:t>
      </w:r>
      <w:proofErr w:type="gramStart"/>
      <w:r w:rsidRPr="005870D4">
        <w:rPr>
          <w:rFonts w:ascii="Times New Roman" w:hAnsi="Times New Roman"/>
          <w:sz w:val="24"/>
        </w:rPr>
        <w:t>подаче тепловой энергии</w:t>
      </w:r>
      <w:proofErr w:type="gramEnd"/>
      <w:r w:rsidRPr="005870D4">
        <w:rPr>
          <w:rFonts w:ascii="Times New Roman" w:hAnsi="Times New Roman"/>
          <w:sz w:val="24"/>
        </w:rPr>
        <w:t xml:space="preserve"> не позднее установленной договором о подключении даты подключения;</w:t>
      </w:r>
    </w:p>
    <w:p w14:paraId="78FEA4A3" w14:textId="77777777" w:rsidR="00B33222" w:rsidRPr="005870D4" w:rsidRDefault="00B33222" w:rsidP="00B3322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Pr="005870D4">
        <w:rPr>
          <w:rFonts w:ascii="Times New Roman" w:hAnsi="Times New Roman"/>
          <w:sz w:val="24"/>
        </w:rPr>
        <w:t>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w:t>
      </w:r>
    </w:p>
    <w:p w14:paraId="5BFEF61A" w14:textId="77777777" w:rsidR="00B33222" w:rsidRPr="005870D4" w:rsidRDefault="00856116" w:rsidP="00B3322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B33222" w:rsidRPr="005870D4">
        <w:rPr>
          <w:rFonts w:ascii="Times New Roman" w:hAnsi="Times New Roman"/>
          <w:sz w:val="24"/>
        </w:rPr>
        <w:t>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w:t>
      </w:r>
      <w:r w:rsidRPr="005870D4">
        <w:rPr>
          <w:rFonts w:ascii="Times New Roman" w:hAnsi="Times New Roman"/>
          <w:sz w:val="24"/>
        </w:rPr>
        <w:t xml:space="preserve"> </w:t>
      </w:r>
      <w:r w:rsidR="00B33222" w:rsidRPr="005870D4">
        <w:rPr>
          <w:rFonts w:ascii="Times New Roman" w:hAnsi="Times New Roman"/>
          <w:sz w:val="24"/>
        </w:rPr>
        <w:t>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па Общество);</w:t>
      </w:r>
    </w:p>
    <w:p w14:paraId="5F342B12" w14:textId="77777777" w:rsidR="00B33222" w:rsidRPr="00B33222" w:rsidRDefault="00B33222" w:rsidP="00B33222">
      <w:pPr>
        <w:spacing w:after="0" w:line="240" w:lineRule="auto"/>
        <w:ind w:firstLine="709"/>
        <w:jc w:val="both"/>
        <w:rPr>
          <w:rFonts w:ascii="Times New Roman" w:hAnsi="Times New Roman"/>
          <w:sz w:val="24"/>
        </w:rPr>
      </w:pPr>
      <w:r w:rsidRPr="00B33222">
        <w:rPr>
          <w:rFonts w:ascii="Times New Roman" w:hAnsi="Times New Roman"/>
          <w:sz w:val="24"/>
        </w:rPr>
        <w:t>9.2.</w:t>
      </w:r>
      <w:r w:rsidR="00856116">
        <w:rPr>
          <w:rFonts w:ascii="Times New Roman" w:hAnsi="Times New Roman"/>
          <w:sz w:val="24"/>
        </w:rPr>
        <w:t xml:space="preserve"> </w:t>
      </w:r>
      <w:r w:rsidRPr="00B33222">
        <w:rPr>
          <w:rFonts w:ascii="Times New Roman" w:hAnsi="Times New Roman"/>
          <w:sz w:val="24"/>
        </w:rPr>
        <w:t>При исполнении договора о подключении Заявитель обязан:</w:t>
      </w:r>
    </w:p>
    <w:p w14:paraId="6F653365" w14:textId="77777777" w:rsidR="00B33222" w:rsidRPr="00B33222" w:rsidRDefault="00856116" w:rsidP="00B3322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B33222" w:rsidRPr="00B33222">
        <w:rPr>
          <w:rFonts w:ascii="Times New Roman" w:hAnsi="Times New Roman"/>
          <w:sz w:val="24"/>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14:paraId="18718C13" w14:textId="77777777" w:rsidR="00B33222" w:rsidRPr="00B33222" w:rsidRDefault="00856116" w:rsidP="00B3322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B33222" w:rsidRPr="00B33222">
        <w:rPr>
          <w:rFonts w:ascii="Times New Roman" w:hAnsi="Times New Roman"/>
          <w:sz w:val="24"/>
        </w:rPr>
        <w:t xml:space="preserve">представить Обществу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w:t>
      </w:r>
      <w:r w:rsidR="00B33222" w:rsidRPr="00B33222">
        <w:rPr>
          <w:rFonts w:ascii="Times New Roman" w:hAnsi="Times New Roman"/>
          <w:sz w:val="24"/>
        </w:rPr>
        <w:lastRenderedPageBreak/>
        <w:t>содержание технологических решений одновременно с уведомлением о готовности для проведения Обществом проверки выполнения технических условий;</w:t>
      </w:r>
    </w:p>
    <w:p w14:paraId="57177B69" w14:textId="2C4162F0" w:rsidR="00B33222" w:rsidRPr="005870D4" w:rsidRDefault="00856116" w:rsidP="00B33222">
      <w:pPr>
        <w:spacing w:after="0" w:line="240" w:lineRule="auto"/>
        <w:ind w:firstLine="709"/>
        <w:jc w:val="both"/>
        <w:rPr>
          <w:rFonts w:ascii="Times New Roman" w:hAnsi="Times New Roman"/>
          <w:sz w:val="24"/>
        </w:rPr>
      </w:pPr>
      <w:r>
        <w:rPr>
          <w:rFonts w:ascii="Times New Roman" w:hAnsi="Times New Roman" w:cs="Arial"/>
          <w:sz w:val="24"/>
        </w:rPr>
        <w:t>-</w:t>
      </w:r>
      <w:r w:rsidR="00B33222" w:rsidRPr="00B33222">
        <w:rPr>
          <w:rFonts w:ascii="Times New Roman" w:hAnsi="Times New Roman"/>
          <w:sz w:val="24"/>
        </w:rPr>
        <w:t xml:space="preserve"> </w:t>
      </w:r>
      <w:r w:rsidR="00B33222" w:rsidRPr="005870D4">
        <w:rPr>
          <w:rFonts w:ascii="Times New Roman" w:hAnsi="Times New Roman"/>
          <w:sz w:val="24"/>
        </w:rPr>
        <w:t xml:space="preserve">направить Обществу предложение о внесении изменений в договор о подключении в случае внесения изменений в проектную документацию </w:t>
      </w:r>
      <w:r w:rsidR="00745197" w:rsidRPr="005870D4">
        <w:rPr>
          <w:rFonts w:ascii="Times New Roman" w:hAnsi="Times New Roman"/>
          <w:sz w:val="24"/>
        </w:rPr>
        <w:t>н</w:t>
      </w:r>
      <w:r w:rsidR="00B33222" w:rsidRPr="005870D4">
        <w:rPr>
          <w:rFonts w:ascii="Times New Roman" w:hAnsi="Times New Roman"/>
          <w:sz w:val="24"/>
        </w:rPr>
        <w:t>а строительство (реконструкцию, модернизацию) подключаемого объекта, влекущих изменение указанной в договоре о подключении нагрузки;</w:t>
      </w:r>
    </w:p>
    <w:p w14:paraId="3AE64210" w14:textId="77777777" w:rsidR="00B33222" w:rsidRPr="00B33222" w:rsidRDefault="00856116" w:rsidP="00B3322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B33222" w:rsidRPr="005870D4">
        <w:rPr>
          <w:rFonts w:ascii="Times New Roman" w:hAnsi="Times New Roman"/>
          <w:sz w:val="24"/>
        </w:rPr>
        <w:t>обеспечить доступ</w:t>
      </w:r>
      <w:r w:rsidR="00B33222" w:rsidRPr="00B33222">
        <w:rPr>
          <w:rFonts w:ascii="Times New Roman" w:hAnsi="Times New Roman"/>
          <w:sz w:val="24"/>
        </w:rPr>
        <w:t xml:space="preserve"> представителей Общества для проверки выполнения условий подключения и опломбирования приборов (узлов) учета, крапов и задвижек па их обводах;</w:t>
      </w:r>
    </w:p>
    <w:p w14:paraId="2E812E44" w14:textId="77777777" w:rsidR="00B33222" w:rsidRPr="00B33222" w:rsidRDefault="00856116" w:rsidP="00B33222">
      <w:pPr>
        <w:spacing w:after="0" w:line="240" w:lineRule="auto"/>
        <w:ind w:firstLine="709"/>
        <w:jc w:val="both"/>
        <w:rPr>
          <w:rFonts w:ascii="Times New Roman" w:hAnsi="Times New Roman"/>
          <w:sz w:val="24"/>
        </w:rPr>
      </w:pPr>
      <w:r>
        <w:rPr>
          <w:rFonts w:ascii="Times New Roman" w:eastAsia="MS Gothic" w:hAnsi="Times New Roman" w:cs="MS Gothic"/>
          <w:sz w:val="24"/>
        </w:rPr>
        <w:t xml:space="preserve">- </w:t>
      </w:r>
      <w:r w:rsidR="00B33222" w:rsidRPr="00B33222">
        <w:rPr>
          <w:rFonts w:ascii="Times New Roman" w:hAnsi="Times New Roman"/>
          <w:sz w:val="24"/>
        </w:rPr>
        <w:t>внести плату за подключение в размере и в сроки, которые установлены договором о подключении.</w:t>
      </w:r>
    </w:p>
    <w:p w14:paraId="2CD8A100" w14:textId="77777777" w:rsidR="00B33222" w:rsidRPr="00B33222" w:rsidRDefault="00B33222" w:rsidP="00B33222">
      <w:pPr>
        <w:spacing w:after="0" w:line="240" w:lineRule="auto"/>
        <w:ind w:firstLine="709"/>
        <w:jc w:val="both"/>
        <w:rPr>
          <w:rFonts w:ascii="Times New Roman" w:hAnsi="Times New Roman"/>
          <w:sz w:val="24"/>
        </w:rPr>
      </w:pPr>
      <w:r w:rsidRPr="00B33222">
        <w:rPr>
          <w:rFonts w:ascii="Times New Roman" w:hAnsi="Times New Roman"/>
          <w:sz w:val="24"/>
        </w:rPr>
        <w:t>9.3.</w:t>
      </w:r>
      <w:r w:rsidR="00856116">
        <w:rPr>
          <w:rFonts w:ascii="Times New Roman" w:hAnsi="Times New Roman"/>
          <w:sz w:val="24"/>
        </w:rPr>
        <w:t xml:space="preserve"> </w:t>
      </w:r>
      <w:r w:rsidRPr="00B33222">
        <w:rPr>
          <w:rFonts w:ascii="Times New Roman" w:hAnsi="Times New Roman"/>
          <w:sz w:val="24"/>
        </w:rPr>
        <w:t>В соответствии с выданными Обществом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Обществом. Согласование или отказ от согласования отступления от условий подключения осуществляется Обществом в течение 15 дней со дня получения обращения Заявителя путем внесения изменений в договор о подключении.</w:t>
      </w:r>
    </w:p>
    <w:p w14:paraId="0DA53C9E" w14:textId="77777777" w:rsidR="00B33222" w:rsidRPr="005870D4" w:rsidRDefault="00B33222" w:rsidP="00B33222">
      <w:pPr>
        <w:spacing w:after="0" w:line="240" w:lineRule="auto"/>
        <w:ind w:firstLine="709"/>
        <w:jc w:val="both"/>
        <w:rPr>
          <w:rFonts w:ascii="Times New Roman" w:hAnsi="Times New Roman"/>
          <w:sz w:val="24"/>
        </w:rPr>
      </w:pPr>
      <w:r w:rsidRPr="005870D4">
        <w:rPr>
          <w:rFonts w:ascii="Times New Roman" w:hAnsi="Times New Roman"/>
          <w:sz w:val="24"/>
        </w:rPr>
        <w:t>9.4.</w:t>
      </w:r>
      <w:r w:rsidR="00856116" w:rsidRPr="005870D4">
        <w:rPr>
          <w:rFonts w:ascii="Times New Roman" w:hAnsi="Times New Roman"/>
          <w:sz w:val="24"/>
        </w:rPr>
        <w:t xml:space="preserve"> </w:t>
      </w:r>
      <w:r w:rsidRPr="005870D4">
        <w:rPr>
          <w:rFonts w:ascii="Times New Roman" w:hAnsi="Times New Roman"/>
          <w:sz w:val="24"/>
        </w:rPr>
        <w:t>До начала подачи тепловой энергии, теплоносителя Заявитель:</w:t>
      </w:r>
    </w:p>
    <w:p w14:paraId="1713350B" w14:textId="77777777" w:rsidR="00B33222" w:rsidRPr="005870D4" w:rsidRDefault="00856116" w:rsidP="00B33222">
      <w:pPr>
        <w:spacing w:after="0" w:line="240" w:lineRule="auto"/>
        <w:ind w:firstLine="709"/>
        <w:jc w:val="both"/>
        <w:rPr>
          <w:rFonts w:ascii="Times New Roman" w:hAnsi="Times New Roman"/>
          <w:sz w:val="24"/>
        </w:rPr>
      </w:pPr>
      <w:r w:rsidRPr="005870D4">
        <w:rPr>
          <w:rFonts w:ascii="Times New Roman" w:eastAsia="MS Gothic" w:hAnsi="Times New Roman" w:cs="MS Gothic"/>
          <w:sz w:val="24"/>
        </w:rPr>
        <w:t xml:space="preserve">- </w:t>
      </w:r>
      <w:r w:rsidR="00B33222" w:rsidRPr="005870D4">
        <w:rPr>
          <w:rFonts w:ascii="Times New Roman" w:hAnsi="Times New Roman"/>
          <w:sz w:val="24"/>
        </w:rPr>
        <w:t>заключает договор теплоснабжения;</w:t>
      </w:r>
    </w:p>
    <w:p w14:paraId="56E6B0F3" w14:textId="77777777" w:rsidR="00B33222" w:rsidRPr="005870D4" w:rsidRDefault="00856116" w:rsidP="00B33222">
      <w:pPr>
        <w:spacing w:after="0" w:line="240" w:lineRule="auto"/>
        <w:ind w:firstLine="709"/>
        <w:jc w:val="both"/>
        <w:rPr>
          <w:rFonts w:ascii="Times New Roman" w:hAnsi="Times New Roman"/>
          <w:sz w:val="24"/>
        </w:rPr>
      </w:pPr>
      <w:r w:rsidRPr="005870D4">
        <w:rPr>
          <w:rFonts w:ascii="Times New Roman" w:hAnsi="Times New Roman" w:cs="Arial"/>
          <w:sz w:val="24"/>
        </w:rPr>
        <w:t xml:space="preserve">- </w:t>
      </w:r>
      <w:r w:rsidR="00B33222" w:rsidRPr="005870D4">
        <w:rPr>
          <w:rFonts w:ascii="Times New Roman" w:hAnsi="Times New Roman"/>
          <w:sz w:val="24"/>
        </w:rP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w:t>
      </w:r>
      <w:r w:rsidRPr="005870D4">
        <w:rPr>
          <w:rFonts w:ascii="Times New Roman" w:hAnsi="Times New Roman"/>
          <w:sz w:val="24"/>
        </w:rPr>
        <w:t>лять государственный санитарно-</w:t>
      </w:r>
      <w:r w:rsidR="00B33222" w:rsidRPr="005870D4">
        <w:rPr>
          <w:rFonts w:ascii="Times New Roman" w:hAnsi="Times New Roman"/>
          <w:sz w:val="24"/>
        </w:rPr>
        <w:t>эпидемиологический надзор и федеральный государственный энергетический надзор.</w:t>
      </w:r>
    </w:p>
    <w:p w14:paraId="6B1F3ED4" w14:textId="77777777" w:rsidR="00B33222" w:rsidRDefault="00B33222" w:rsidP="00B33222">
      <w:pPr>
        <w:spacing w:after="0" w:line="240" w:lineRule="auto"/>
        <w:ind w:firstLine="709"/>
        <w:jc w:val="both"/>
        <w:rPr>
          <w:rFonts w:ascii="Times New Roman" w:hAnsi="Times New Roman"/>
          <w:sz w:val="24"/>
        </w:rPr>
      </w:pPr>
      <w:r w:rsidRPr="005870D4">
        <w:rPr>
          <w:rFonts w:ascii="Times New Roman" w:hAnsi="Times New Roman"/>
          <w:sz w:val="24"/>
        </w:rPr>
        <w:t>9.5.</w:t>
      </w:r>
      <w:r w:rsidR="00856116" w:rsidRPr="005870D4">
        <w:rPr>
          <w:rFonts w:ascii="Times New Roman" w:hAnsi="Times New Roman"/>
          <w:sz w:val="24"/>
        </w:rPr>
        <w:t xml:space="preserve"> </w:t>
      </w:r>
      <w:r w:rsidRPr="005870D4">
        <w:rPr>
          <w:rFonts w:ascii="Times New Roman" w:hAnsi="Times New Roman"/>
          <w:sz w:val="24"/>
        </w:rPr>
        <w:t>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w:t>
      </w:r>
    </w:p>
    <w:p w14:paraId="28BA4214" w14:textId="77777777" w:rsidR="00856116" w:rsidRDefault="00856116" w:rsidP="00B33222">
      <w:pPr>
        <w:spacing w:after="0" w:line="240" w:lineRule="auto"/>
        <w:ind w:firstLine="709"/>
        <w:jc w:val="both"/>
        <w:rPr>
          <w:rFonts w:ascii="Times New Roman" w:hAnsi="Times New Roman"/>
          <w:sz w:val="24"/>
        </w:rPr>
      </w:pPr>
    </w:p>
    <w:p w14:paraId="0C85C4DF" w14:textId="77777777" w:rsidR="0035427D" w:rsidRPr="00731BDA" w:rsidRDefault="0035427D" w:rsidP="00731BDA">
      <w:pPr>
        <w:pStyle w:val="1"/>
        <w:spacing w:before="0" w:line="240" w:lineRule="auto"/>
        <w:jc w:val="center"/>
        <w:rPr>
          <w:rFonts w:ascii="Times New Roman" w:hAnsi="Times New Roman" w:cs="Times New Roman"/>
          <w:color w:val="auto"/>
          <w:sz w:val="24"/>
          <w:szCs w:val="24"/>
        </w:rPr>
      </w:pPr>
      <w:bookmarkStart w:id="12" w:name="_Toc535414716"/>
      <w:r w:rsidRPr="00731BDA">
        <w:rPr>
          <w:rFonts w:ascii="Times New Roman" w:hAnsi="Times New Roman" w:cs="Times New Roman"/>
          <w:color w:val="auto"/>
          <w:sz w:val="24"/>
          <w:szCs w:val="24"/>
        </w:rPr>
        <w:t>10. Подключение к системе теплоснабжения при уступке права на использование мощности</w:t>
      </w:r>
      <w:bookmarkEnd w:id="12"/>
    </w:p>
    <w:p w14:paraId="02DE5D0E" w14:textId="77777777" w:rsidR="0035427D" w:rsidRPr="005870D4" w:rsidRDefault="0035427D" w:rsidP="0035427D">
      <w:pPr>
        <w:spacing w:after="0" w:line="240" w:lineRule="auto"/>
        <w:ind w:firstLine="709"/>
        <w:jc w:val="both"/>
        <w:rPr>
          <w:rFonts w:ascii="Times New Roman" w:hAnsi="Times New Roman"/>
          <w:sz w:val="24"/>
        </w:rPr>
      </w:pPr>
    </w:p>
    <w:p w14:paraId="27A4A4D9"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10.1.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14:paraId="7254EC9A"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14:paraId="3F05C3A3"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10.2.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14:paraId="5B2F0913"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Техническая возможность подключения с использованием уступки права на использование мощности в иной точке присоединения определяется Обществом.</w:t>
      </w:r>
    </w:p>
    <w:p w14:paraId="367BF4F8"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10.3. Уступка права осуществляется путем:</w:t>
      </w:r>
    </w:p>
    <w:p w14:paraId="4C71AA7B"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14:paraId="3FA60919"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заключения новым потребителем и исполнителем договора о подключении.</w:t>
      </w:r>
    </w:p>
    <w:p w14:paraId="5FB7EACF"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10.4.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14:paraId="2DB7E22A"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выполнение технических действий, обеспечивающих подключение;</w:t>
      </w:r>
    </w:p>
    <w:p w14:paraId="026C2C5E"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lastRenderedPageBreak/>
        <w:t>- 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14:paraId="0AEED417"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14:paraId="074B23D8"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10.5. Новый потребитель направляет заявку на подключение к системе теплоснабжения Общества.</w:t>
      </w:r>
    </w:p>
    <w:p w14:paraId="68AAC363"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В заявке на подключение помимо сведений, предусмотренных пунктом 6.3 настоящего Регламента,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одного лица мощности в пределах зоны действия источника тепловой энергии.</w:t>
      </w:r>
    </w:p>
    <w:p w14:paraId="7A16AB2B"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10.6.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запросом в Общество, к тепловым сетям которого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14:paraId="52B193BF"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В запросе указываются:</w:t>
      </w:r>
    </w:p>
    <w:p w14:paraId="017DDB6F"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xml:space="preserve">- наименование лица, которое может уступить право на использование мощности (с указанием местонахождения </w:t>
      </w:r>
      <w:proofErr w:type="spellStart"/>
      <w:r w:rsidRPr="005870D4">
        <w:rPr>
          <w:rFonts w:ascii="Times New Roman" w:hAnsi="Times New Roman"/>
          <w:sz w:val="24"/>
        </w:rPr>
        <w:t>теплопринимающих</w:t>
      </w:r>
      <w:proofErr w:type="spellEnd"/>
      <w:r w:rsidRPr="005870D4">
        <w:rPr>
          <w:rFonts w:ascii="Times New Roman" w:hAnsi="Times New Roman"/>
          <w:sz w:val="24"/>
        </w:rPr>
        <w:t xml:space="preserve"> установок, точек подключения и уступаемой мощности);</w:t>
      </w:r>
    </w:p>
    <w:p w14:paraId="5457EB05"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наименование нового потребителя с указанием местонахождения подключаемого объекта, точек подключения и объема уступаемой мощности.</w:t>
      </w:r>
    </w:p>
    <w:p w14:paraId="4BDFF369"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10.7. Общество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14:paraId="6989EB38"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Указанная информация представляется на безвозмездной основе.</w:t>
      </w:r>
    </w:p>
    <w:p w14:paraId="6B11A8A5"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10.8. К техническим ограничениям на перераспределение мощности относятся:</w:t>
      </w:r>
    </w:p>
    <w:p w14:paraId="1F7FB1F6"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недостаточность пропускной способности тепловых сетей;</w:t>
      </w:r>
    </w:p>
    <w:p w14:paraId="00DAF320"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14:paraId="6AADD469"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10.9. Общество вправе отказать в представлении информации, указанной в пункте 10.7 настоящего Регламента, и (или) заключении договора о подключении с новым потребителем по следующим основаниям:</w:t>
      </w:r>
    </w:p>
    <w:p w14:paraId="29BAAC6B"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xml:space="preserve">- заявка и (или) запрос поданы в организацию, не владеющую тепловыми сетями или источниками тепловой энергии, к которым подключены </w:t>
      </w:r>
      <w:proofErr w:type="spellStart"/>
      <w:r w:rsidRPr="005870D4">
        <w:rPr>
          <w:rFonts w:ascii="Times New Roman" w:hAnsi="Times New Roman"/>
          <w:sz w:val="24"/>
        </w:rPr>
        <w:t>теплопринимающие</w:t>
      </w:r>
      <w:proofErr w:type="spellEnd"/>
      <w:r w:rsidRPr="005870D4">
        <w:rPr>
          <w:rFonts w:ascii="Times New Roman" w:hAnsi="Times New Roman"/>
          <w:sz w:val="24"/>
        </w:rPr>
        <w:t xml:space="preserve"> установки лица (лиц), уступающего право на использование мощности;</w:t>
      </w:r>
    </w:p>
    <w:p w14:paraId="797555DE" w14:textId="77777777" w:rsidR="0035427D" w:rsidRPr="005870D4" w:rsidRDefault="0035427D" w:rsidP="0035427D">
      <w:pPr>
        <w:spacing w:after="0" w:line="240" w:lineRule="auto"/>
        <w:ind w:firstLine="709"/>
        <w:jc w:val="both"/>
        <w:rPr>
          <w:rFonts w:ascii="Times New Roman" w:hAnsi="Times New Roman"/>
          <w:sz w:val="24"/>
        </w:rPr>
      </w:pPr>
      <w:r w:rsidRPr="005870D4">
        <w:rPr>
          <w:rFonts w:ascii="Times New Roman" w:hAnsi="Times New Roman"/>
          <w:sz w:val="24"/>
        </w:rPr>
        <w:t>- заявка и (или) запрос не содержат сведения и (или) документы, установленные пунктом 10.4 настоящего Регламента, либо содержат недостоверные сведения;</w:t>
      </w:r>
    </w:p>
    <w:p w14:paraId="256C0D0D" w14:textId="77777777" w:rsidR="0035427D" w:rsidRPr="005870D4" w:rsidRDefault="00826644" w:rsidP="0035427D">
      <w:pPr>
        <w:spacing w:after="0" w:line="240" w:lineRule="auto"/>
        <w:ind w:firstLine="709"/>
        <w:jc w:val="both"/>
        <w:rPr>
          <w:rFonts w:ascii="Times New Roman" w:hAnsi="Times New Roman"/>
          <w:sz w:val="24"/>
        </w:rPr>
      </w:pPr>
      <w:r w:rsidRPr="005870D4">
        <w:rPr>
          <w:rFonts w:ascii="Times New Roman" w:hAnsi="Times New Roman"/>
          <w:sz w:val="24"/>
        </w:rPr>
        <w:t>-</w:t>
      </w:r>
      <w:r w:rsidR="0035427D" w:rsidRPr="005870D4">
        <w:rPr>
          <w:rFonts w:ascii="Times New Roman" w:hAnsi="Times New Roman"/>
          <w:sz w:val="24"/>
        </w:rPr>
        <w:t xml:space="preserve">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14:paraId="3D3D78AD" w14:textId="77777777" w:rsidR="0035427D" w:rsidRPr="005870D4" w:rsidRDefault="0035427D" w:rsidP="00B33222">
      <w:pPr>
        <w:spacing w:after="0" w:line="240" w:lineRule="auto"/>
        <w:ind w:firstLine="709"/>
        <w:jc w:val="both"/>
        <w:rPr>
          <w:rFonts w:ascii="Times New Roman" w:hAnsi="Times New Roman"/>
          <w:sz w:val="24"/>
        </w:rPr>
      </w:pPr>
    </w:p>
    <w:p w14:paraId="7A4B4D3A" w14:textId="77777777" w:rsidR="0035427D" w:rsidRPr="005870D4" w:rsidRDefault="00324A2C" w:rsidP="00731BDA">
      <w:pPr>
        <w:pStyle w:val="1"/>
        <w:spacing w:before="0" w:line="240" w:lineRule="auto"/>
        <w:jc w:val="center"/>
        <w:rPr>
          <w:rFonts w:ascii="Times New Roman" w:hAnsi="Times New Roman" w:cs="Times New Roman"/>
          <w:color w:val="auto"/>
          <w:sz w:val="24"/>
          <w:szCs w:val="24"/>
        </w:rPr>
      </w:pPr>
      <w:bookmarkStart w:id="13" w:name="_Toc535414717"/>
      <w:r w:rsidRPr="005870D4">
        <w:rPr>
          <w:rFonts w:ascii="Times New Roman" w:hAnsi="Times New Roman" w:cs="Times New Roman"/>
          <w:color w:val="auto"/>
          <w:sz w:val="24"/>
          <w:szCs w:val="24"/>
        </w:rPr>
        <w:lastRenderedPageBreak/>
        <w:t>11. Сведения о размере платы за услуги по подключению (технологическому присоединению) к системе теплоснабжения</w:t>
      </w:r>
      <w:bookmarkEnd w:id="13"/>
    </w:p>
    <w:p w14:paraId="35DE95BE" w14:textId="77777777" w:rsidR="00324A2C" w:rsidRPr="005870D4" w:rsidRDefault="00324A2C" w:rsidP="00B33222">
      <w:pPr>
        <w:spacing w:after="0" w:line="240" w:lineRule="auto"/>
        <w:ind w:firstLine="709"/>
        <w:jc w:val="both"/>
        <w:rPr>
          <w:rFonts w:ascii="Times New Roman" w:hAnsi="Times New Roman"/>
          <w:sz w:val="24"/>
        </w:rPr>
      </w:pPr>
    </w:p>
    <w:p w14:paraId="3723749D"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11.1. 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действующими нормативными актами.</w:t>
      </w:r>
    </w:p>
    <w:p w14:paraId="663D75A9"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11.2. В состав платы включаются средства для компенсации расходов на проведение мероприятий по подключению объекта, расходов на создание (реконструкцию) тепловых сетей от существующих тепловых сетей или источников тепловой энергии до точки подключения объекта, а также налог на прибыль, определяемый в соответствии с налоговым законодательством. Расходы на создание этих тепловых сетей могут быть включены в инвестиционную программу Общества, либо быть получены за счет иных источников, в том числе средств бюджетов бюджетной системы Российской Федерации.</w:t>
      </w:r>
    </w:p>
    <w:p w14:paraId="5ED7D14C"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11.3. Плата за подключение к системе теплоснабжения устанавливается Комитетом по тарифному регулированию Мурманской области в расчете на единицу мощности подключаемой тепловой нагрузки:</w:t>
      </w:r>
    </w:p>
    <w:p w14:paraId="188548F2"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не превышает 0,1 Гкал/ч;</w:t>
      </w:r>
    </w:p>
    <w:p w14:paraId="4C4C3AD0"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14:paraId="237921AB"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w:t>
      </w:r>
    </w:p>
    <w:p w14:paraId="790D6A5E"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 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w:t>
      </w:r>
    </w:p>
    <w:p w14:paraId="12B6A2C5"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11.4. Плата за подключение дифференцируется:</w:t>
      </w:r>
    </w:p>
    <w:p w14:paraId="038F148B" w14:textId="77777777" w:rsidR="00324A2C"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 по диапазонам диаметров тепловых сетей: 50-250 мм, 251-400 мм, 401-550 мм, 551-700 мм, 701 мм и выше;</w:t>
      </w:r>
    </w:p>
    <w:p w14:paraId="2313DC15" w14:textId="77777777" w:rsidR="0035427D" w:rsidRPr="005870D4" w:rsidRDefault="00324A2C" w:rsidP="00324A2C">
      <w:pPr>
        <w:spacing w:after="0" w:line="240" w:lineRule="auto"/>
        <w:ind w:firstLine="709"/>
        <w:jc w:val="both"/>
        <w:rPr>
          <w:rFonts w:ascii="Times New Roman" w:hAnsi="Times New Roman"/>
          <w:sz w:val="24"/>
        </w:rPr>
      </w:pPr>
      <w:r w:rsidRPr="005870D4">
        <w:rPr>
          <w:rFonts w:ascii="Times New Roman" w:hAnsi="Times New Roman"/>
          <w:sz w:val="24"/>
        </w:rPr>
        <w:t xml:space="preserve">- по типу прокладки тепловых сетей: подземная (канальная и </w:t>
      </w:r>
      <w:proofErr w:type="spellStart"/>
      <w:r w:rsidRPr="005870D4">
        <w:rPr>
          <w:rFonts w:ascii="Times New Roman" w:hAnsi="Times New Roman"/>
          <w:sz w:val="24"/>
        </w:rPr>
        <w:t>бесканальная</w:t>
      </w:r>
      <w:proofErr w:type="spellEnd"/>
      <w:r w:rsidRPr="005870D4">
        <w:rPr>
          <w:rFonts w:ascii="Times New Roman" w:hAnsi="Times New Roman"/>
          <w:sz w:val="24"/>
        </w:rPr>
        <w:t>) или надземная (наземная).</w:t>
      </w:r>
    </w:p>
    <w:p w14:paraId="4BEEE553" w14:textId="77777777" w:rsidR="0035427D" w:rsidRPr="005870D4" w:rsidRDefault="0035427D" w:rsidP="00B33222">
      <w:pPr>
        <w:spacing w:after="0" w:line="240" w:lineRule="auto"/>
        <w:ind w:firstLine="709"/>
        <w:jc w:val="both"/>
        <w:rPr>
          <w:rFonts w:ascii="Times New Roman" w:hAnsi="Times New Roman"/>
          <w:sz w:val="24"/>
        </w:rPr>
      </w:pPr>
    </w:p>
    <w:p w14:paraId="26E076DF" w14:textId="77777777" w:rsidR="009E02A9" w:rsidRPr="005870D4" w:rsidRDefault="009E02A9" w:rsidP="00731BDA">
      <w:pPr>
        <w:pStyle w:val="1"/>
        <w:spacing w:before="0" w:line="240" w:lineRule="auto"/>
        <w:jc w:val="center"/>
        <w:rPr>
          <w:rFonts w:ascii="Times New Roman" w:hAnsi="Times New Roman" w:cs="Times New Roman"/>
          <w:color w:val="auto"/>
          <w:sz w:val="24"/>
          <w:szCs w:val="24"/>
        </w:rPr>
      </w:pPr>
      <w:bookmarkStart w:id="14" w:name="_Toc535414718"/>
      <w:r w:rsidRPr="005870D4">
        <w:rPr>
          <w:rFonts w:ascii="Times New Roman" w:hAnsi="Times New Roman" w:cs="Times New Roman"/>
          <w:color w:val="auto"/>
          <w:sz w:val="24"/>
          <w:szCs w:val="24"/>
        </w:rPr>
        <w:t>1</w:t>
      </w:r>
      <w:r w:rsidR="00324A2C" w:rsidRPr="005870D4">
        <w:rPr>
          <w:rFonts w:ascii="Times New Roman" w:hAnsi="Times New Roman" w:cs="Times New Roman"/>
          <w:color w:val="auto"/>
          <w:sz w:val="24"/>
          <w:szCs w:val="24"/>
        </w:rPr>
        <w:t>2</w:t>
      </w:r>
      <w:r w:rsidRPr="005870D4">
        <w:rPr>
          <w:rFonts w:ascii="Times New Roman" w:hAnsi="Times New Roman" w:cs="Times New Roman"/>
          <w:color w:val="auto"/>
          <w:sz w:val="24"/>
          <w:szCs w:val="24"/>
        </w:rPr>
        <w:t>. Информация о месте нахождения и графике работы, справочных телефонах, адресе официального сайта в сети Интернет</w:t>
      </w:r>
      <w:bookmarkEnd w:id="14"/>
    </w:p>
    <w:p w14:paraId="0C3D1B10" w14:textId="77777777" w:rsidR="009E02A9" w:rsidRPr="005870D4" w:rsidRDefault="009E02A9" w:rsidP="00B33222">
      <w:pPr>
        <w:spacing w:after="0" w:line="240" w:lineRule="auto"/>
        <w:ind w:firstLine="709"/>
        <w:jc w:val="both"/>
        <w:rPr>
          <w:rFonts w:ascii="Times New Roman" w:hAnsi="Times New Roman"/>
          <w:sz w:val="24"/>
        </w:rPr>
      </w:pPr>
    </w:p>
    <w:p w14:paraId="1F43E452" w14:textId="50D91EDC" w:rsidR="009E02A9" w:rsidRPr="009E02A9" w:rsidRDefault="009E02A9" w:rsidP="009E02A9">
      <w:pPr>
        <w:spacing w:after="0" w:line="240" w:lineRule="auto"/>
        <w:ind w:firstLine="709"/>
        <w:jc w:val="both"/>
        <w:rPr>
          <w:rFonts w:ascii="Times New Roman" w:hAnsi="Times New Roman"/>
          <w:sz w:val="24"/>
        </w:rPr>
      </w:pPr>
      <w:r w:rsidRPr="005870D4">
        <w:rPr>
          <w:rFonts w:ascii="Times New Roman" w:hAnsi="Times New Roman"/>
          <w:sz w:val="24"/>
        </w:rPr>
        <w:t xml:space="preserve">Место нахождения: 184209, Российская Федерация, Мурманская область, город </w:t>
      </w:r>
      <w:r w:rsidR="00745197">
        <w:rPr>
          <w:rFonts w:ascii="Times New Roman" w:hAnsi="Times New Roman"/>
          <w:sz w:val="24"/>
        </w:rPr>
        <w:t>Кировск</w:t>
      </w:r>
      <w:r w:rsidRPr="009E02A9">
        <w:rPr>
          <w:rFonts w:ascii="Times New Roman" w:hAnsi="Times New Roman"/>
          <w:sz w:val="24"/>
        </w:rPr>
        <w:t>,</w:t>
      </w:r>
      <w:r>
        <w:rPr>
          <w:rFonts w:ascii="Times New Roman" w:hAnsi="Times New Roman"/>
          <w:sz w:val="24"/>
        </w:rPr>
        <w:t xml:space="preserve"> </w:t>
      </w:r>
      <w:r w:rsidRPr="009E02A9">
        <w:rPr>
          <w:rFonts w:ascii="Times New Roman" w:hAnsi="Times New Roman"/>
          <w:sz w:val="24"/>
        </w:rPr>
        <w:t xml:space="preserve">улица </w:t>
      </w:r>
      <w:r w:rsidR="00745197">
        <w:rPr>
          <w:rFonts w:ascii="Times New Roman" w:hAnsi="Times New Roman"/>
          <w:sz w:val="24"/>
        </w:rPr>
        <w:t>Хибиногорская</w:t>
      </w:r>
      <w:r w:rsidRPr="009E02A9">
        <w:rPr>
          <w:rFonts w:ascii="Times New Roman" w:hAnsi="Times New Roman"/>
          <w:sz w:val="24"/>
        </w:rPr>
        <w:t xml:space="preserve">, дом </w:t>
      </w:r>
      <w:r w:rsidR="00745197">
        <w:rPr>
          <w:rFonts w:ascii="Times New Roman" w:hAnsi="Times New Roman"/>
          <w:sz w:val="24"/>
        </w:rPr>
        <w:t>28</w:t>
      </w:r>
      <w:r>
        <w:rPr>
          <w:rFonts w:ascii="Times New Roman" w:hAnsi="Times New Roman"/>
          <w:sz w:val="24"/>
        </w:rPr>
        <w:t>а</w:t>
      </w:r>
    </w:p>
    <w:p w14:paraId="0A9AD76A" w14:textId="77777777" w:rsidR="009E02A9" w:rsidRPr="009E02A9" w:rsidRDefault="009E02A9" w:rsidP="009E02A9">
      <w:pPr>
        <w:spacing w:after="0" w:line="240" w:lineRule="auto"/>
        <w:ind w:firstLine="709"/>
        <w:jc w:val="both"/>
        <w:rPr>
          <w:rFonts w:ascii="Times New Roman" w:hAnsi="Times New Roman"/>
          <w:sz w:val="24"/>
        </w:rPr>
      </w:pPr>
      <w:r w:rsidRPr="009E02A9">
        <w:rPr>
          <w:rFonts w:ascii="Times New Roman" w:hAnsi="Times New Roman"/>
          <w:sz w:val="24"/>
        </w:rPr>
        <w:t>График работы: рабочие дни Понедельник - Пятница с 8.00 до 17.00, перерыв на обед с</w:t>
      </w:r>
      <w:r>
        <w:rPr>
          <w:rFonts w:ascii="Times New Roman" w:hAnsi="Times New Roman"/>
          <w:sz w:val="24"/>
        </w:rPr>
        <w:t xml:space="preserve"> </w:t>
      </w:r>
      <w:r w:rsidRPr="009E02A9">
        <w:rPr>
          <w:rFonts w:ascii="Times New Roman" w:hAnsi="Times New Roman"/>
          <w:sz w:val="24"/>
        </w:rPr>
        <w:t>12.00 до 13.00</w:t>
      </w:r>
    </w:p>
    <w:p w14:paraId="7146A4C4" w14:textId="209DBC67" w:rsidR="009E02A9" w:rsidRPr="009E02A9" w:rsidRDefault="009E02A9" w:rsidP="009E02A9">
      <w:pPr>
        <w:spacing w:after="0" w:line="240" w:lineRule="auto"/>
        <w:ind w:firstLine="709"/>
        <w:jc w:val="both"/>
        <w:rPr>
          <w:rFonts w:ascii="Times New Roman" w:hAnsi="Times New Roman"/>
          <w:sz w:val="24"/>
        </w:rPr>
      </w:pPr>
      <w:r w:rsidRPr="009E02A9">
        <w:rPr>
          <w:rFonts w:ascii="Times New Roman" w:hAnsi="Times New Roman"/>
          <w:sz w:val="24"/>
        </w:rPr>
        <w:t xml:space="preserve">Справочные телефоны по вопросам технологического присоединения: </w:t>
      </w:r>
      <w:r>
        <w:rPr>
          <w:rFonts w:ascii="Times New Roman" w:hAnsi="Times New Roman"/>
          <w:sz w:val="24"/>
        </w:rPr>
        <w:t>8</w:t>
      </w:r>
      <w:r w:rsidRPr="009E02A9">
        <w:rPr>
          <w:rFonts w:ascii="Times New Roman" w:hAnsi="Times New Roman"/>
          <w:sz w:val="24"/>
        </w:rPr>
        <w:t>(</w:t>
      </w:r>
      <w:r>
        <w:rPr>
          <w:rFonts w:ascii="Times New Roman" w:hAnsi="Times New Roman"/>
          <w:sz w:val="24"/>
        </w:rPr>
        <w:t>815</w:t>
      </w:r>
      <w:r w:rsidR="00745197">
        <w:rPr>
          <w:rFonts w:ascii="Times New Roman" w:hAnsi="Times New Roman"/>
          <w:sz w:val="24"/>
        </w:rPr>
        <w:t>31</w:t>
      </w:r>
      <w:r w:rsidRPr="009E02A9">
        <w:rPr>
          <w:rFonts w:ascii="Times New Roman" w:hAnsi="Times New Roman"/>
          <w:sz w:val="24"/>
        </w:rPr>
        <w:t>)</w:t>
      </w:r>
      <w:r>
        <w:rPr>
          <w:rFonts w:ascii="Times New Roman" w:hAnsi="Times New Roman"/>
          <w:sz w:val="24"/>
        </w:rPr>
        <w:t xml:space="preserve"> </w:t>
      </w:r>
      <w:r w:rsidR="00745197">
        <w:rPr>
          <w:rFonts w:ascii="Times New Roman" w:hAnsi="Times New Roman"/>
          <w:sz w:val="24"/>
        </w:rPr>
        <w:t>5-64-55</w:t>
      </w:r>
      <w:r w:rsidR="00B14A04">
        <w:rPr>
          <w:rFonts w:ascii="Times New Roman" w:hAnsi="Times New Roman"/>
          <w:sz w:val="24"/>
        </w:rPr>
        <w:t xml:space="preserve"> (производственно-техническая служба)</w:t>
      </w:r>
    </w:p>
    <w:p w14:paraId="3E2BFA4D" w14:textId="3F8789D2" w:rsidR="00324A2C" w:rsidRDefault="009E02A9" w:rsidP="00EF2361">
      <w:pPr>
        <w:spacing w:after="0" w:line="240" w:lineRule="auto"/>
        <w:ind w:firstLine="709"/>
        <w:jc w:val="both"/>
        <w:rPr>
          <w:rFonts w:ascii="Times New Roman" w:hAnsi="Times New Roman"/>
          <w:sz w:val="24"/>
        </w:rPr>
      </w:pPr>
      <w:r w:rsidRPr="009E02A9">
        <w:rPr>
          <w:rFonts w:ascii="Times New Roman" w:hAnsi="Times New Roman"/>
          <w:sz w:val="24"/>
        </w:rPr>
        <w:t>Адрес официального сайта АО «</w:t>
      </w:r>
      <w:r w:rsidR="00745197">
        <w:rPr>
          <w:rFonts w:ascii="Times New Roman" w:hAnsi="Times New Roman"/>
          <w:sz w:val="24"/>
        </w:rPr>
        <w:t>ХТК</w:t>
      </w:r>
      <w:r w:rsidRPr="009E02A9">
        <w:rPr>
          <w:rFonts w:ascii="Times New Roman" w:hAnsi="Times New Roman"/>
          <w:sz w:val="24"/>
        </w:rPr>
        <w:t>»:</w:t>
      </w:r>
      <w:r w:rsidR="00745197">
        <w:rPr>
          <w:rFonts w:ascii="Times New Roman" w:hAnsi="Times New Roman"/>
          <w:sz w:val="24"/>
        </w:rPr>
        <w:t xml:space="preserve"> </w:t>
      </w:r>
      <w:r w:rsidR="00745197" w:rsidRPr="00745197">
        <w:rPr>
          <w:rFonts w:ascii="Times New Roman" w:hAnsi="Times New Roman"/>
          <w:sz w:val="24"/>
        </w:rPr>
        <w:t>www.hibinyheatcompany.ru</w:t>
      </w:r>
      <w:r w:rsidR="00324A2C">
        <w:rPr>
          <w:rFonts w:ascii="Times New Roman" w:hAnsi="Times New Roman"/>
          <w:sz w:val="24"/>
        </w:rPr>
        <w:br w:type="page"/>
      </w:r>
    </w:p>
    <w:p w14:paraId="382E22A1" w14:textId="77777777" w:rsidR="003537F3" w:rsidRPr="003537F3" w:rsidRDefault="00324A2C" w:rsidP="003537F3">
      <w:pPr>
        <w:pStyle w:val="2"/>
        <w:spacing w:before="0" w:line="240" w:lineRule="auto"/>
        <w:jc w:val="right"/>
        <w:rPr>
          <w:rFonts w:ascii="Times New Roman" w:hAnsi="Times New Roman" w:cs="Times New Roman"/>
          <w:b w:val="0"/>
          <w:color w:val="auto"/>
          <w:sz w:val="24"/>
          <w:szCs w:val="24"/>
        </w:rPr>
      </w:pPr>
      <w:bookmarkStart w:id="15" w:name="_Toc535414719"/>
      <w:r w:rsidRPr="003537F3">
        <w:rPr>
          <w:rFonts w:ascii="Times New Roman" w:hAnsi="Times New Roman" w:cs="Times New Roman"/>
          <w:b w:val="0"/>
          <w:color w:val="auto"/>
          <w:sz w:val="24"/>
          <w:szCs w:val="24"/>
        </w:rPr>
        <w:lastRenderedPageBreak/>
        <w:t>Приложение</w:t>
      </w:r>
      <w:r w:rsidR="00DD4D60" w:rsidRPr="003537F3">
        <w:rPr>
          <w:rFonts w:ascii="Times New Roman" w:hAnsi="Times New Roman" w:cs="Times New Roman"/>
          <w:b w:val="0"/>
          <w:color w:val="auto"/>
          <w:sz w:val="24"/>
          <w:szCs w:val="24"/>
        </w:rPr>
        <w:t xml:space="preserve"> №</w:t>
      </w:r>
      <w:r w:rsidRPr="003537F3">
        <w:rPr>
          <w:rFonts w:ascii="Times New Roman" w:hAnsi="Times New Roman" w:cs="Times New Roman"/>
          <w:b w:val="0"/>
          <w:color w:val="auto"/>
          <w:sz w:val="24"/>
          <w:szCs w:val="24"/>
        </w:rPr>
        <w:t xml:space="preserve"> 1</w:t>
      </w:r>
    </w:p>
    <w:p w14:paraId="5CF35F57" w14:textId="77777777" w:rsidR="003537F3" w:rsidRPr="003537F3" w:rsidRDefault="003537F3" w:rsidP="00731BDA">
      <w:pPr>
        <w:pStyle w:val="2"/>
        <w:spacing w:before="0" w:line="240" w:lineRule="auto"/>
        <w:jc w:val="center"/>
        <w:rPr>
          <w:rFonts w:ascii="Times New Roman" w:hAnsi="Times New Roman" w:cs="Times New Roman"/>
          <w:color w:val="auto"/>
          <w:sz w:val="24"/>
          <w:szCs w:val="24"/>
        </w:rPr>
      </w:pPr>
      <w:r w:rsidRPr="003537F3">
        <w:rPr>
          <w:rFonts w:ascii="Times New Roman" w:hAnsi="Times New Roman" w:cs="Times New Roman"/>
          <w:color w:val="auto"/>
          <w:sz w:val="24"/>
          <w:szCs w:val="24"/>
        </w:rPr>
        <w:t>ЗАЯВКА</w:t>
      </w:r>
    </w:p>
    <w:p w14:paraId="7F9D792C" w14:textId="77777777" w:rsidR="00B270A3" w:rsidRPr="00731BDA" w:rsidRDefault="00B270A3" w:rsidP="00731BDA">
      <w:pPr>
        <w:pStyle w:val="2"/>
        <w:spacing w:before="0" w:line="240" w:lineRule="auto"/>
        <w:jc w:val="center"/>
        <w:rPr>
          <w:rFonts w:ascii="Times New Roman" w:hAnsi="Times New Roman" w:cs="Times New Roman"/>
          <w:color w:val="auto"/>
          <w:sz w:val="24"/>
          <w:szCs w:val="24"/>
        </w:rPr>
      </w:pPr>
      <w:r w:rsidRPr="00731BDA">
        <w:rPr>
          <w:rFonts w:ascii="Times New Roman" w:hAnsi="Times New Roman" w:cs="Times New Roman"/>
          <w:color w:val="auto"/>
          <w:sz w:val="24"/>
          <w:szCs w:val="24"/>
        </w:rPr>
        <w:t>на подключение (технологическое присоединение) к системе теплоснабжения объекта заявителя</w:t>
      </w:r>
      <w:bookmarkEnd w:id="15"/>
    </w:p>
    <w:p w14:paraId="573E94C1" w14:textId="77777777" w:rsidR="00B270A3" w:rsidRPr="00B270A3" w:rsidRDefault="00B270A3" w:rsidP="00B270A3">
      <w:pPr>
        <w:spacing w:after="0" w:line="240" w:lineRule="auto"/>
        <w:jc w:val="center"/>
        <w:rPr>
          <w:rFonts w:ascii="Times New Roman" w:eastAsia="Times New Roman" w:hAnsi="Times New Roman" w:cs="Times New Roman"/>
          <w:b/>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9644"/>
      </w:tblGrid>
      <w:tr w:rsidR="00B270A3" w:rsidRPr="00B270A3" w14:paraId="545F2204" w14:textId="77777777" w:rsidTr="00B2337A">
        <w:tc>
          <w:tcPr>
            <w:tcW w:w="279" w:type="dxa"/>
          </w:tcPr>
          <w:p w14:paraId="16DD8F0D"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p>
        </w:tc>
        <w:tc>
          <w:tcPr>
            <w:tcW w:w="9916" w:type="dxa"/>
            <w:tcBorders>
              <w:bottom w:val="single" w:sz="4" w:space="0" w:color="auto"/>
            </w:tcBorders>
          </w:tcPr>
          <w:p w14:paraId="4CC59E85" w14:textId="77777777" w:rsidR="00B270A3" w:rsidRPr="00B270A3" w:rsidRDefault="00B270A3" w:rsidP="00B270A3">
            <w:pPr>
              <w:ind w:left="252"/>
              <w:contextualSpacing/>
              <w:rPr>
                <w:rFonts w:ascii="Times New Roman" w:eastAsia="Times New Roman" w:hAnsi="Times New Roman" w:cs="Times New Roman"/>
                <w:sz w:val="24"/>
                <w:szCs w:val="24"/>
                <w:lang w:eastAsia="ru-RU"/>
              </w:rPr>
            </w:pPr>
          </w:p>
        </w:tc>
      </w:tr>
    </w:tbl>
    <w:p w14:paraId="60A8DB27"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(наименование организации</w:t>
      </w:r>
      <w:r>
        <w:rPr>
          <w:rFonts w:ascii="Times New Roman" w:eastAsia="Times New Roman" w:hAnsi="Times New Roman" w:cs="Times New Roman"/>
          <w:sz w:val="16"/>
          <w:szCs w:val="16"/>
          <w:lang w:eastAsia="ru-RU"/>
        </w:rPr>
        <w:t xml:space="preserve"> / </w:t>
      </w:r>
      <w:r w:rsidRPr="00B270A3">
        <w:rPr>
          <w:rFonts w:ascii="Times New Roman" w:eastAsia="Times New Roman" w:hAnsi="Times New Roman" w:cs="Times New Roman"/>
          <w:sz w:val="16"/>
          <w:szCs w:val="16"/>
          <w:lang w:eastAsia="ru-RU"/>
        </w:rPr>
        <w:t>индивидуальный предприниматель</w:t>
      </w:r>
      <w:r>
        <w:rPr>
          <w:rFonts w:ascii="Times New Roman" w:eastAsia="Times New Roman" w:hAnsi="Times New Roman" w:cs="Times New Roman"/>
          <w:sz w:val="16"/>
          <w:szCs w:val="16"/>
          <w:lang w:eastAsia="ru-RU"/>
        </w:rPr>
        <w:t xml:space="preserve"> / фамилия, имя, отчество (для физического лица)</w:t>
      </w:r>
      <w:r w:rsidRPr="00B270A3">
        <w:rPr>
          <w:rFonts w:ascii="Times New Roman" w:eastAsia="Times New Roman" w:hAnsi="Times New Roman" w:cs="Times New Roman"/>
          <w:sz w:val="16"/>
          <w:szCs w:val="16"/>
          <w:lang w:eastAsia="ru-RU"/>
        </w:rPr>
        <w:t>)</w:t>
      </w:r>
    </w:p>
    <w:p w14:paraId="48EC4FFE" w14:textId="77777777" w:rsidR="00B270A3" w:rsidRPr="00B270A3" w:rsidRDefault="00B270A3" w:rsidP="00B270A3">
      <w:pPr>
        <w:spacing w:after="0" w:line="240" w:lineRule="auto"/>
        <w:rPr>
          <w:rFonts w:ascii="Times New Roman" w:eastAsia="Times New Roman" w:hAnsi="Times New Roman" w:cs="Times New Roman"/>
          <w:b/>
          <w:sz w:val="16"/>
          <w:szCs w:val="16"/>
          <w:lang w:eastAsia="ru-RU"/>
        </w:rPr>
      </w:pPr>
    </w:p>
    <w:tbl>
      <w:tblPr>
        <w:tblStyle w:val="a6"/>
        <w:tblW w:w="10178"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4111"/>
      </w:tblGrid>
      <w:tr w:rsidR="00B270A3" w:rsidRPr="00B270A3" w14:paraId="15D8B932" w14:textId="77777777" w:rsidTr="00B40250">
        <w:tc>
          <w:tcPr>
            <w:tcW w:w="6067" w:type="dxa"/>
          </w:tcPr>
          <w:p w14:paraId="2CC5A189"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Номер записи о включении в ЕГРЮЛ / ЕГРИП и дата внесения в реестр</w:t>
            </w:r>
          </w:p>
        </w:tc>
        <w:tc>
          <w:tcPr>
            <w:tcW w:w="4111" w:type="dxa"/>
            <w:tcBorders>
              <w:bottom w:val="single" w:sz="4" w:space="0" w:color="auto"/>
            </w:tcBorders>
          </w:tcPr>
          <w:p w14:paraId="34D2CB94" w14:textId="77777777" w:rsidR="00B270A3" w:rsidRPr="00B270A3" w:rsidRDefault="00B270A3" w:rsidP="00B270A3">
            <w:pPr>
              <w:ind w:left="-502" w:firstLine="394"/>
              <w:contextualSpacing/>
              <w:rPr>
                <w:rFonts w:ascii="Times New Roman" w:eastAsia="Times New Roman" w:hAnsi="Times New Roman" w:cs="Times New Roman"/>
                <w:sz w:val="24"/>
                <w:szCs w:val="24"/>
                <w:lang w:eastAsia="ru-RU"/>
              </w:rPr>
            </w:pPr>
          </w:p>
        </w:tc>
      </w:tr>
      <w:tr w:rsidR="00B270A3" w:rsidRPr="00B270A3" w14:paraId="45F72055" w14:textId="77777777" w:rsidTr="00B40250">
        <w:trPr>
          <w:trHeight w:val="211"/>
        </w:trPr>
        <w:tc>
          <w:tcPr>
            <w:tcW w:w="6067" w:type="dxa"/>
          </w:tcPr>
          <w:p w14:paraId="36457121" w14:textId="77777777" w:rsidR="00B270A3" w:rsidRPr="00B270A3" w:rsidRDefault="00B270A3" w:rsidP="00B270A3">
            <w:pPr>
              <w:ind w:left="252"/>
              <w:contextualSpacing/>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(для юридических лиц / индивидуальных предпринимателей)</w:t>
            </w:r>
          </w:p>
        </w:tc>
        <w:tc>
          <w:tcPr>
            <w:tcW w:w="4111" w:type="dxa"/>
            <w:tcBorders>
              <w:top w:val="single" w:sz="4" w:space="0" w:color="auto"/>
              <w:bottom w:val="nil"/>
            </w:tcBorders>
          </w:tcPr>
          <w:p w14:paraId="2111E126" w14:textId="77777777" w:rsidR="00B270A3" w:rsidRPr="00B270A3" w:rsidRDefault="00B270A3" w:rsidP="00B270A3">
            <w:pPr>
              <w:ind w:left="-502" w:firstLine="394"/>
              <w:contextualSpacing/>
              <w:rPr>
                <w:rFonts w:ascii="Times New Roman" w:eastAsia="Times New Roman" w:hAnsi="Times New Roman" w:cs="Times New Roman"/>
                <w:sz w:val="16"/>
                <w:szCs w:val="16"/>
                <w:lang w:eastAsia="ru-RU"/>
              </w:rPr>
            </w:pPr>
          </w:p>
        </w:tc>
      </w:tr>
      <w:tr w:rsidR="00B270A3" w:rsidRPr="00B270A3" w14:paraId="126101BD" w14:textId="77777777" w:rsidTr="00B40250">
        <w:tc>
          <w:tcPr>
            <w:tcW w:w="6067" w:type="dxa"/>
          </w:tcPr>
          <w:p w14:paraId="34A03931" w14:textId="77777777" w:rsidR="00B270A3" w:rsidRPr="00B270A3" w:rsidRDefault="00B270A3" w:rsidP="00B270A3">
            <w:pPr>
              <w:ind w:left="289"/>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Документ, удостоверяющий личность (серия, номер, дата выдачи, кем выдан)</w:t>
            </w:r>
          </w:p>
        </w:tc>
        <w:tc>
          <w:tcPr>
            <w:tcW w:w="4111" w:type="dxa"/>
            <w:tcBorders>
              <w:bottom w:val="single" w:sz="4" w:space="0" w:color="auto"/>
            </w:tcBorders>
          </w:tcPr>
          <w:p w14:paraId="01BEDE41" w14:textId="77777777" w:rsidR="00B270A3" w:rsidRPr="00B270A3" w:rsidRDefault="00B270A3" w:rsidP="00B270A3">
            <w:pPr>
              <w:ind w:left="-502" w:firstLine="394"/>
              <w:contextualSpacing/>
              <w:rPr>
                <w:rFonts w:ascii="Times New Roman" w:eastAsia="Times New Roman" w:hAnsi="Times New Roman" w:cs="Times New Roman"/>
                <w:sz w:val="24"/>
                <w:szCs w:val="24"/>
                <w:lang w:eastAsia="ru-RU"/>
              </w:rPr>
            </w:pPr>
          </w:p>
        </w:tc>
      </w:tr>
      <w:tr w:rsidR="00B270A3" w:rsidRPr="00B270A3" w14:paraId="7F8ED58E" w14:textId="77777777" w:rsidTr="00B40250">
        <w:tc>
          <w:tcPr>
            <w:tcW w:w="6067" w:type="dxa"/>
          </w:tcPr>
          <w:p w14:paraId="2E8C63E4" w14:textId="77777777" w:rsidR="00B270A3" w:rsidRPr="00B270A3" w:rsidRDefault="00B270A3" w:rsidP="00B270A3">
            <w:pPr>
              <w:ind w:left="289"/>
              <w:contextualSpacing/>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(для физических лиц)</w:t>
            </w:r>
          </w:p>
        </w:tc>
        <w:tc>
          <w:tcPr>
            <w:tcW w:w="4111" w:type="dxa"/>
            <w:tcBorders>
              <w:top w:val="single" w:sz="4" w:space="0" w:color="auto"/>
              <w:bottom w:val="single" w:sz="4" w:space="0" w:color="auto"/>
            </w:tcBorders>
          </w:tcPr>
          <w:p w14:paraId="5AE0DD18" w14:textId="77777777" w:rsidR="00B270A3" w:rsidRPr="00B270A3" w:rsidRDefault="00B270A3" w:rsidP="00B270A3">
            <w:pPr>
              <w:ind w:left="-502" w:firstLine="394"/>
              <w:contextualSpacing/>
              <w:rPr>
                <w:rFonts w:ascii="Times New Roman" w:eastAsia="Times New Roman" w:hAnsi="Times New Roman" w:cs="Times New Roman"/>
                <w:sz w:val="24"/>
                <w:szCs w:val="24"/>
                <w:lang w:eastAsia="ru-RU"/>
              </w:rPr>
            </w:pPr>
          </w:p>
        </w:tc>
      </w:tr>
      <w:tr w:rsidR="002F160C" w:rsidRPr="00B270A3" w14:paraId="19CF33A0" w14:textId="77777777" w:rsidTr="00B40250">
        <w:tc>
          <w:tcPr>
            <w:tcW w:w="6067" w:type="dxa"/>
          </w:tcPr>
          <w:p w14:paraId="25A3A1BF" w14:textId="77777777" w:rsidR="002F160C" w:rsidRPr="00B270A3" w:rsidRDefault="002F160C" w:rsidP="00B270A3">
            <w:pPr>
              <w:ind w:left="289"/>
              <w:contextualSpacing/>
              <w:rPr>
                <w:rFonts w:ascii="Times New Roman" w:eastAsia="Times New Roman" w:hAnsi="Times New Roman" w:cs="Times New Roman"/>
                <w:sz w:val="16"/>
                <w:szCs w:val="16"/>
                <w:lang w:eastAsia="ru-RU"/>
              </w:rPr>
            </w:pPr>
          </w:p>
        </w:tc>
        <w:tc>
          <w:tcPr>
            <w:tcW w:w="4111" w:type="dxa"/>
            <w:tcBorders>
              <w:top w:val="single" w:sz="4" w:space="0" w:color="auto"/>
              <w:bottom w:val="single" w:sz="4" w:space="0" w:color="auto"/>
            </w:tcBorders>
          </w:tcPr>
          <w:p w14:paraId="1180EB4A" w14:textId="77777777" w:rsidR="002F160C" w:rsidRPr="00B270A3" w:rsidRDefault="002F160C" w:rsidP="00B270A3">
            <w:pPr>
              <w:ind w:left="-502" w:firstLine="394"/>
              <w:contextualSpacing/>
              <w:rPr>
                <w:rFonts w:ascii="Times New Roman" w:eastAsia="Times New Roman" w:hAnsi="Times New Roman" w:cs="Times New Roman"/>
                <w:sz w:val="24"/>
                <w:szCs w:val="24"/>
                <w:lang w:eastAsia="ru-RU"/>
              </w:rPr>
            </w:pPr>
          </w:p>
        </w:tc>
      </w:tr>
      <w:tr w:rsidR="00B270A3" w:rsidRPr="00B270A3" w14:paraId="5A33D62D" w14:textId="77777777" w:rsidTr="00B40250">
        <w:tc>
          <w:tcPr>
            <w:tcW w:w="6067" w:type="dxa"/>
            <w:tcBorders>
              <w:bottom w:val="nil"/>
            </w:tcBorders>
          </w:tcPr>
          <w:p w14:paraId="3CFC4E60" w14:textId="77777777" w:rsidR="00B270A3" w:rsidRPr="00B270A3" w:rsidRDefault="00B270A3" w:rsidP="00B270A3">
            <w:pPr>
              <w:contextualSpacing/>
              <w:rPr>
                <w:rFonts w:ascii="Times New Roman" w:eastAsia="Times New Roman" w:hAnsi="Times New Roman" w:cs="Times New Roman"/>
                <w:sz w:val="24"/>
                <w:szCs w:val="24"/>
                <w:lang w:eastAsia="ru-RU"/>
              </w:rPr>
            </w:pPr>
          </w:p>
        </w:tc>
        <w:tc>
          <w:tcPr>
            <w:tcW w:w="4111" w:type="dxa"/>
            <w:tcBorders>
              <w:top w:val="single" w:sz="4" w:space="0" w:color="auto"/>
            </w:tcBorders>
          </w:tcPr>
          <w:p w14:paraId="36579D21" w14:textId="77777777" w:rsidR="00B270A3" w:rsidRPr="00B270A3" w:rsidRDefault="00B270A3" w:rsidP="00B270A3">
            <w:pPr>
              <w:ind w:left="-502" w:firstLine="394"/>
              <w:contextualSpacing/>
              <w:rPr>
                <w:rFonts w:ascii="Times New Roman" w:eastAsia="Times New Roman" w:hAnsi="Times New Roman" w:cs="Times New Roman"/>
                <w:sz w:val="24"/>
                <w:szCs w:val="24"/>
                <w:lang w:eastAsia="ru-RU"/>
              </w:rPr>
            </w:pPr>
          </w:p>
        </w:tc>
      </w:tr>
    </w:tbl>
    <w:p w14:paraId="11AC585D" w14:textId="77777777" w:rsidR="00B270A3" w:rsidRPr="00B270A3" w:rsidRDefault="00B270A3" w:rsidP="00B270A3">
      <w:pPr>
        <w:spacing w:after="0" w:line="240" w:lineRule="auto"/>
        <w:ind w:left="247"/>
        <w:contextualSpacing/>
        <w:rPr>
          <w:rFonts w:ascii="Times New Roman" w:eastAsia="Times New Roman" w:hAnsi="Times New Roman" w:cs="Times New Roman"/>
          <w:sz w:val="16"/>
          <w:szCs w:val="1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7678"/>
      </w:tblGrid>
      <w:tr w:rsidR="00B270A3" w:rsidRPr="00B270A3" w14:paraId="7B15806A" w14:textId="77777777" w:rsidTr="00B2337A">
        <w:trPr>
          <w:trHeight w:val="409"/>
        </w:trPr>
        <w:tc>
          <w:tcPr>
            <w:tcW w:w="2268" w:type="dxa"/>
          </w:tcPr>
          <w:p w14:paraId="1BC69D5D"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Почтовый адрес</w:t>
            </w:r>
          </w:p>
        </w:tc>
        <w:tc>
          <w:tcPr>
            <w:tcW w:w="7927" w:type="dxa"/>
            <w:tcBorders>
              <w:bottom w:val="single" w:sz="4" w:space="0" w:color="auto"/>
            </w:tcBorders>
          </w:tcPr>
          <w:p w14:paraId="2D8FA764"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416893BB" w14:textId="77777777" w:rsidTr="00B2337A">
        <w:trPr>
          <w:trHeight w:val="409"/>
        </w:trPr>
        <w:tc>
          <w:tcPr>
            <w:tcW w:w="10195" w:type="dxa"/>
            <w:gridSpan w:val="2"/>
            <w:tcBorders>
              <w:bottom w:val="single" w:sz="4" w:space="0" w:color="auto"/>
            </w:tcBorders>
          </w:tcPr>
          <w:p w14:paraId="02EC6197" w14:textId="77777777" w:rsidR="00B270A3" w:rsidRPr="00B270A3" w:rsidRDefault="00B270A3" w:rsidP="00B270A3">
            <w:pPr>
              <w:rPr>
                <w:rFonts w:ascii="Times New Roman" w:eastAsia="Times New Roman" w:hAnsi="Times New Roman" w:cs="Times New Roman"/>
                <w:sz w:val="24"/>
                <w:szCs w:val="24"/>
                <w:lang w:eastAsia="ru-RU"/>
              </w:rPr>
            </w:pPr>
          </w:p>
        </w:tc>
      </w:tr>
    </w:tbl>
    <w:p w14:paraId="63F8376A"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(индекс, адрес)</w:t>
      </w:r>
    </w:p>
    <w:p w14:paraId="4472BD1E"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5"/>
        <w:gridCol w:w="6706"/>
      </w:tblGrid>
      <w:tr w:rsidR="00B270A3" w:rsidRPr="00B270A3" w14:paraId="13F777F5" w14:textId="77777777" w:rsidTr="00B2337A">
        <w:tc>
          <w:tcPr>
            <w:tcW w:w="3261" w:type="dxa"/>
          </w:tcPr>
          <w:p w14:paraId="00CDF90D"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Телефон/факс</w:t>
            </w:r>
          </w:p>
        </w:tc>
        <w:tc>
          <w:tcPr>
            <w:tcW w:w="6934" w:type="dxa"/>
            <w:tcBorders>
              <w:bottom w:val="single" w:sz="4" w:space="0" w:color="auto"/>
            </w:tcBorders>
          </w:tcPr>
          <w:p w14:paraId="78D81055"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5E59414A" w14:textId="77777777" w:rsidTr="00B2337A">
        <w:tc>
          <w:tcPr>
            <w:tcW w:w="3261" w:type="dxa"/>
          </w:tcPr>
          <w:p w14:paraId="17C1A063" w14:textId="77777777" w:rsidR="00B270A3" w:rsidRPr="00B270A3" w:rsidRDefault="00B270A3" w:rsidP="00B270A3">
            <w:pPr>
              <w:rPr>
                <w:rFonts w:ascii="Times New Roman" w:eastAsia="Times New Roman" w:hAnsi="Times New Roman" w:cs="Times New Roman"/>
                <w:sz w:val="24"/>
                <w:szCs w:val="24"/>
                <w:lang w:eastAsia="ru-RU"/>
              </w:rPr>
            </w:pPr>
          </w:p>
          <w:p w14:paraId="7A32BA25"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Адрес электронной почты</w:t>
            </w:r>
          </w:p>
        </w:tc>
        <w:tc>
          <w:tcPr>
            <w:tcW w:w="6934" w:type="dxa"/>
            <w:tcBorders>
              <w:top w:val="single" w:sz="4" w:space="0" w:color="auto"/>
              <w:bottom w:val="single" w:sz="4" w:space="0" w:color="auto"/>
            </w:tcBorders>
          </w:tcPr>
          <w:p w14:paraId="071C28E3" w14:textId="77777777" w:rsidR="00B270A3" w:rsidRPr="00B270A3" w:rsidRDefault="00B270A3" w:rsidP="00B270A3">
            <w:pPr>
              <w:rPr>
                <w:rFonts w:ascii="Times New Roman" w:eastAsia="Times New Roman" w:hAnsi="Times New Roman" w:cs="Times New Roman"/>
                <w:sz w:val="24"/>
                <w:szCs w:val="24"/>
                <w:lang w:eastAsia="ru-RU"/>
              </w:rPr>
            </w:pPr>
          </w:p>
        </w:tc>
      </w:tr>
    </w:tbl>
    <w:p w14:paraId="212A8FE6" w14:textId="77777777" w:rsidR="00B270A3" w:rsidRPr="00B270A3" w:rsidRDefault="00B270A3" w:rsidP="00B270A3">
      <w:pPr>
        <w:spacing w:after="0" w:line="240" w:lineRule="auto"/>
        <w:jc w:val="center"/>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44"/>
      </w:tblGrid>
      <w:tr w:rsidR="00B270A3" w:rsidRPr="005870D4" w14:paraId="15DA9E3F" w14:textId="77777777" w:rsidTr="00745197">
        <w:tc>
          <w:tcPr>
            <w:tcW w:w="2977" w:type="dxa"/>
          </w:tcPr>
          <w:p w14:paraId="78DF2020" w14:textId="2F9EFB6A" w:rsidR="00B270A3" w:rsidRPr="005870D4" w:rsidRDefault="00745197" w:rsidP="00B270A3">
            <w:pPr>
              <w:numPr>
                <w:ilvl w:val="0"/>
                <w:numId w:val="5"/>
              </w:numPr>
              <w:contextualSpacing/>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С целью подключения</w:t>
            </w:r>
          </w:p>
        </w:tc>
        <w:tc>
          <w:tcPr>
            <w:tcW w:w="6944" w:type="dxa"/>
            <w:tcBorders>
              <w:bottom w:val="single" w:sz="4" w:space="0" w:color="auto"/>
            </w:tcBorders>
          </w:tcPr>
          <w:p w14:paraId="22E066F6" w14:textId="77777777" w:rsidR="00B270A3" w:rsidRPr="005870D4" w:rsidRDefault="00B270A3" w:rsidP="00B270A3">
            <w:pPr>
              <w:jc w:val="center"/>
              <w:rPr>
                <w:rFonts w:ascii="Times New Roman" w:eastAsia="Times New Roman" w:hAnsi="Times New Roman" w:cs="Times New Roman"/>
                <w:sz w:val="24"/>
                <w:szCs w:val="24"/>
                <w:lang w:eastAsia="ru-RU"/>
              </w:rPr>
            </w:pPr>
          </w:p>
        </w:tc>
      </w:tr>
    </w:tbl>
    <w:p w14:paraId="7EF5972C" w14:textId="77777777" w:rsidR="00B270A3" w:rsidRPr="005870D4" w:rsidRDefault="00B270A3" w:rsidP="00B270A3">
      <w:pPr>
        <w:spacing w:after="0" w:line="240" w:lineRule="auto"/>
        <w:jc w:val="center"/>
        <w:rPr>
          <w:rFonts w:ascii="Times New Roman" w:eastAsia="Times New Roman" w:hAnsi="Times New Roman" w:cs="Times New Roman"/>
          <w:sz w:val="16"/>
          <w:szCs w:val="16"/>
          <w:lang w:eastAsia="ru-RU"/>
        </w:rPr>
      </w:pPr>
      <w:r w:rsidRPr="005870D4">
        <w:rPr>
          <w:rFonts w:ascii="Times New Roman" w:eastAsia="Times New Roman" w:hAnsi="Times New Roman" w:cs="Times New Roman"/>
          <w:sz w:val="16"/>
          <w:szCs w:val="16"/>
          <w:lang w:eastAsia="ru-RU"/>
        </w:rPr>
        <w:t>(новое строительство, реконструкция – указать нужное)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745197" w:rsidRPr="00B270A3" w14:paraId="3FB509F6" w14:textId="77777777" w:rsidTr="003E2DCF">
        <w:tc>
          <w:tcPr>
            <w:tcW w:w="9921" w:type="dxa"/>
          </w:tcPr>
          <w:p w14:paraId="01309447" w14:textId="23ECE0C3" w:rsidR="00745197" w:rsidRPr="00B270A3" w:rsidRDefault="00745197" w:rsidP="00745197">
            <w:pPr>
              <w:spacing w:line="276" w:lineRule="auto"/>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прошу рассмотреть техническую возможность и выдать технические условия на подключение (технологическое присоединение) объекта ____________________________________________</w:t>
            </w:r>
          </w:p>
        </w:tc>
      </w:tr>
      <w:tr w:rsidR="00B270A3" w:rsidRPr="00B270A3" w14:paraId="401A65C5" w14:textId="77777777" w:rsidTr="00745197">
        <w:trPr>
          <w:trHeight w:val="397"/>
        </w:trPr>
        <w:tc>
          <w:tcPr>
            <w:tcW w:w="9921" w:type="dxa"/>
            <w:tcBorders>
              <w:bottom w:val="single" w:sz="4" w:space="0" w:color="auto"/>
            </w:tcBorders>
          </w:tcPr>
          <w:p w14:paraId="1F4BF59E" w14:textId="77777777" w:rsidR="00B270A3" w:rsidRPr="00B270A3" w:rsidRDefault="00B270A3" w:rsidP="00B270A3">
            <w:pPr>
              <w:jc w:val="center"/>
              <w:rPr>
                <w:rFonts w:ascii="Times New Roman" w:eastAsia="Times New Roman" w:hAnsi="Times New Roman" w:cs="Times New Roman"/>
                <w:sz w:val="24"/>
                <w:szCs w:val="24"/>
                <w:lang w:eastAsia="ru-RU"/>
              </w:rPr>
            </w:pPr>
          </w:p>
        </w:tc>
      </w:tr>
    </w:tbl>
    <w:p w14:paraId="4FBF1952"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(наименование)</w:t>
      </w:r>
    </w:p>
    <w:p w14:paraId="713B4810"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6848"/>
      </w:tblGrid>
      <w:tr w:rsidR="00B270A3" w:rsidRPr="00B270A3" w14:paraId="30AEA884" w14:textId="77777777" w:rsidTr="00B2337A">
        <w:tc>
          <w:tcPr>
            <w:tcW w:w="3114" w:type="dxa"/>
          </w:tcPr>
          <w:p w14:paraId="0A486F86" w14:textId="77777777" w:rsidR="00B270A3" w:rsidRPr="00B270A3" w:rsidRDefault="00B270A3" w:rsidP="00B270A3">
            <w:pP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расположенного по адресу:</w:t>
            </w:r>
          </w:p>
        </w:tc>
        <w:tc>
          <w:tcPr>
            <w:tcW w:w="7081" w:type="dxa"/>
            <w:tcBorders>
              <w:bottom w:val="single" w:sz="4" w:space="0" w:color="auto"/>
            </w:tcBorders>
          </w:tcPr>
          <w:p w14:paraId="17EB15C3" w14:textId="77777777" w:rsidR="00B270A3" w:rsidRPr="00B270A3" w:rsidRDefault="00B270A3" w:rsidP="00B270A3">
            <w:pPr>
              <w:rPr>
                <w:rFonts w:ascii="Times New Roman" w:eastAsia="Times New Roman" w:hAnsi="Times New Roman" w:cs="Times New Roman"/>
                <w:sz w:val="24"/>
                <w:szCs w:val="24"/>
                <w:lang w:eastAsia="ru-RU"/>
              </w:rPr>
            </w:pPr>
          </w:p>
        </w:tc>
      </w:tr>
    </w:tbl>
    <w:p w14:paraId="37839F27"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(местонахождение объекта)</w:t>
      </w:r>
    </w:p>
    <w:p w14:paraId="4F7D74C8"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948"/>
        <w:gridCol w:w="549"/>
        <w:gridCol w:w="267"/>
        <w:gridCol w:w="1765"/>
        <w:gridCol w:w="543"/>
        <w:gridCol w:w="137"/>
        <w:gridCol w:w="408"/>
        <w:gridCol w:w="137"/>
        <w:gridCol w:w="143"/>
        <w:gridCol w:w="679"/>
        <w:gridCol w:w="1128"/>
      </w:tblGrid>
      <w:tr w:rsidR="00B270A3" w:rsidRPr="00B270A3" w14:paraId="6A62A7C5" w14:textId="77777777" w:rsidTr="00B2337A">
        <w:tc>
          <w:tcPr>
            <w:tcW w:w="10196" w:type="dxa"/>
            <w:gridSpan w:val="12"/>
          </w:tcPr>
          <w:p w14:paraId="1AF5FFCA" w14:textId="77777777" w:rsidR="00B270A3" w:rsidRPr="00B270A3" w:rsidRDefault="00B270A3" w:rsidP="00B270A3">
            <w:pPr>
              <w:jc w:val="center"/>
              <w:rPr>
                <w:rFonts w:ascii="Times New Roman" w:eastAsia="Times New Roman" w:hAnsi="Times New Roman" w:cs="Times New Roman"/>
                <w:b/>
                <w:sz w:val="24"/>
                <w:szCs w:val="24"/>
                <w:lang w:eastAsia="ru-RU"/>
              </w:rPr>
            </w:pPr>
            <w:r w:rsidRPr="00B270A3">
              <w:rPr>
                <w:rFonts w:ascii="Times New Roman" w:eastAsia="Times New Roman" w:hAnsi="Times New Roman" w:cs="Times New Roman"/>
                <w:b/>
                <w:sz w:val="24"/>
                <w:szCs w:val="24"/>
                <w:lang w:eastAsia="ru-RU"/>
              </w:rPr>
              <w:t>Технические параметры подключаемого объекта:</w:t>
            </w:r>
          </w:p>
        </w:tc>
      </w:tr>
      <w:tr w:rsidR="00B270A3" w:rsidRPr="00B270A3" w14:paraId="4EF0D4FA" w14:textId="77777777" w:rsidTr="00B2337A">
        <w:tc>
          <w:tcPr>
            <w:tcW w:w="8217" w:type="dxa"/>
            <w:gridSpan w:val="9"/>
          </w:tcPr>
          <w:p w14:paraId="65CB2407"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Расчетный максимальный часовой расход тепловой энергии</w:t>
            </w:r>
          </w:p>
        </w:tc>
        <w:tc>
          <w:tcPr>
            <w:tcW w:w="850" w:type="dxa"/>
            <w:gridSpan w:val="2"/>
            <w:tcBorders>
              <w:bottom w:val="single" w:sz="4" w:space="0" w:color="auto"/>
            </w:tcBorders>
          </w:tcPr>
          <w:p w14:paraId="3D321D39"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1129" w:type="dxa"/>
          </w:tcPr>
          <w:p w14:paraId="4697F723"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Гкал/час</w:t>
            </w:r>
          </w:p>
        </w:tc>
      </w:tr>
      <w:tr w:rsidR="00B270A3" w:rsidRPr="00B270A3" w14:paraId="7EBF23A3" w14:textId="77777777" w:rsidTr="00B2337A">
        <w:tc>
          <w:tcPr>
            <w:tcW w:w="8217" w:type="dxa"/>
            <w:gridSpan w:val="9"/>
          </w:tcPr>
          <w:p w14:paraId="08275DCE"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Расчетный среднечасовой расход тепловой энергии</w:t>
            </w:r>
          </w:p>
        </w:tc>
        <w:tc>
          <w:tcPr>
            <w:tcW w:w="850" w:type="dxa"/>
            <w:gridSpan w:val="2"/>
            <w:tcBorders>
              <w:top w:val="single" w:sz="4" w:space="0" w:color="auto"/>
              <w:bottom w:val="single" w:sz="4" w:space="0" w:color="auto"/>
            </w:tcBorders>
          </w:tcPr>
          <w:p w14:paraId="69465949"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1129" w:type="dxa"/>
          </w:tcPr>
          <w:p w14:paraId="4ADC413A"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Гкал/час</w:t>
            </w:r>
          </w:p>
        </w:tc>
      </w:tr>
      <w:tr w:rsidR="00B270A3" w:rsidRPr="00B270A3" w14:paraId="418918C7" w14:textId="77777777" w:rsidTr="00B2337A">
        <w:tc>
          <w:tcPr>
            <w:tcW w:w="8217" w:type="dxa"/>
            <w:gridSpan w:val="9"/>
          </w:tcPr>
          <w:p w14:paraId="05C70EB1"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Расчетный расход теплоносителя на технологические нужды</w:t>
            </w:r>
          </w:p>
        </w:tc>
        <w:tc>
          <w:tcPr>
            <w:tcW w:w="850" w:type="dxa"/>
            <w:gridSpan w:val="2"/>
            <w:tcBorders>
              <w:top w:val="single" w:sz="4" w:space="0" w:color="auto"/>
              <w:bottom w:val="single" w:sz="4" w:space="0" w:color="auto"/>
            </w:tcBorders>
          </w:tcPr>
          <w:p w14:paraId="408B541F"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1129" w:type="dxa"/>
          </w:tcPr>
          <w:p w14:paraId="3C270F77"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Гкал/час</w:t>
            </w:r>
          </w:p>
        </w:tc>
      </w:tr>
      <w:tr w:rsidR="00B270A3" w:rsidRPr="00B270A3" w14:paraId="13560BA4" w14:textId="77777777" w:rsidTr="00B2337A">
        <w:tc>
          <w:tcPr>
            <w:tcW w:w="8217" w:type="dxa"/>
            <w:gridSpan w:val="9"/>
          </w:tcPr>
          <w:p w14:paraId="43886E3F"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Расчетный расход теплоносителя на отопление</w:t>
            </w:r>
          </w:p>
        </w:tc>
        <w:tc>
          <w:tcPr>
            <w:tcW w:w="850" w:type="dxa"/>
            <w:gridSpan w:val="2"/>
            <w:tcBorders>
              <w:top w:val="single" w:sz="4" w:space="0" w:color="auto"/>
              <w:bottom w:val="single" w:sz="4" w:space="0" w:color="auto"/>
            </w:tcBorders>
          </w:tcPr>
          <w:p w14:paraId="63FA4C90"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1129" w:type="dxa"/>
          </w:tcPr>
          <w:p w14:paraId="14581CD0"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Гкал/час</w:t>
            </w:r>
          </w:p>
        </w:tc>
      </w:tr>
      <w:tr w:rsidR="00B270A3" w:rsidRPr="00B270A3" w14:paraId="134B12D1" w14:textId="77777777" w:rsidTr="00B2337A">
        <w:tc>
          <w:tcPr>
            <w:tcW w:w="8217" w:type="dxa"/>
            <w:gridSpan w:val="9"/>
          </w:tcPr>
          <w:p w14:paraId="67094F45"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Расчетный расход теплоносителя на вентиляцию</w:t>
            </w:r>
          </w:p>
        </w:tc>
        <w:tc>
          <w:tcPr>
            <w:tcW w:w="850" w:type="dxa"/>
            <w:gridSpan w:val="2"/>
            <w:tcBorders>
              <w:top w:val="single" w:sz="4" w:space="0" w:color="auto"/>
              <w:bottom w:val="single" w:sz="4" w:space="0" w:color="auto"/>
            </w:tcBorders>
          </w:tcPr>
          <w:p w14:paraId="6B32E8D9"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1129" w:type="dxa"/>
          </w:tcPr>
          <w:p w14:paraId="1B1BC46C"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Гкал/час</w:t>
            </w:r>
          </w:p>
        </w:tc>
      </w:tr>
      <w:tr w:rsidR="00B270A3" w:rsidRPr="00B270A3" w14:paraId="7FD95418" w14:textId="77777777" w:rsidTr="00B2337A">
        <w:tc>
          <w:tcPr>
            <w:tcW w:w="8217" w:type="dxa"/>
            <w:gridSpan w:val="9"/>
          </w:tcPr>
          <w:p w14:paraId="421D9C84"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Расчетный расход теплоносителя на кондиционирование воздуха</w:t>
            </w:r>
          </w:p>
        </w:tc>
        <w:tc>
          <w:tcPr>
            <w:tcW w:w="850" w:type="dxa"/>
            <w:gridSpan w:val="2"/>
            <w:tcBorders>
              <w:top w:val="single" w:sz="4" w:space="0" w:color="auto"/>
              <w:bottom w:val="single" w:sz="4" w:space="0" w:color="auto"/>
            </w:tcBorders>
          </w:tcPr>
          <w:p w14:paraId="050A3D76"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1129" w:type="dxa"/>
          </w:tcPr>
          <w:p w14:paraId="74E4929C"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Гкал/час</w:t>
            </w:r>
          </w:p>
        </w:tc>
      </w:tr>
      <w:tr w:rsidR="00B270A3" w:rsidRPr="00B270A3" w14:paraId="5967A97E" w14:textId="77777777" w:rsidTr="00B2337A">
        <w:tc>
          <w:tcPr>
            <w:tcW w:w="8217" w:type="dxa"/>
            <w:gridSpan w:val="9"/>
          </w:tcPr>
          <w:p w14:paraId="4F7C0C70"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Расчетный расход теплоносителя на нагрев холодной воды для нужд ГВС</w:t>
            </w:r>
          </w:p>
        </w:tc>
        <w:tc>
          <w:tcPr>
            <w:tcW w:w="850" w:type="dxa"/>
            <w:gridSpan w:val="2"/>
            <w:tcBorders>
              <w:top w:val="single" w:sz="4" w:space="0" w:color="auto"/>
              <w:bottom w:val="single" w:sz="4" w:space="0" w:color="auto"/>
            </w:tcBorders>
          </w:tcPr>
          <w:p w14:paraId="64F5F7EE"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1129" w:type="dxa"/>
          </w:tcPr>
          <w:p w14:paraId="22AF38A8" w14:textId="77777777" w:rsidR="00745197" w:rsidRDefault="00745197" w:rsidP="00B270A3">
            <w:pPr>
              <w:jc w:val="center"/>
              <w:rPr>
                <w:rFonts w:ascii="Times New Roman" w:eastAsia="Times New Roman" w:hAnsi="Times New Roman" w:cs="Times New Roman"/>
                <w:sz w:val="24"/>
                <w:szCs w:val="24"/>
                <w:lang w:eastAsia="ru-RU"/>
              </w:rPr>
            </w:pPr>
          </w:p>
          <w:p w14:paraId="4B355E18" w14:textId="57D1B23A"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Гкал/час</w:t>
            </w:r>
          </w:p>
        </w:tc>
      </w:tr>
      <w:tr w:rsidR="005870D4" w:rsidRPr="005870D4" w14:paraId="5F9EBC4B" w14:textId="77777777" w:rsidTr="00B2337A">
        <w:tc>
          <w:tcPr>
            <w:tcW w:w="3261" w:type="dxa"/>
          </w:tcPr>
          <w:p w14:paraId="78DE1A64" w14:textId="77777777" w:rsidR="00B270A3" w:rsidRPr="005870D4" w:rsidRDefault="00B270A3" w:rsidP="00B270A3">
            <w:pPr>
              <w:numPr>
                <w:ilvl w:val="0"/>
                <w:numId w:val="5"/>
              </w:numPr>
              <w:contextualSpacing/>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Вид теплоносителя</w:t>
            </w:r>
          </w:p>
        </w:tc>
        <w:tc>
          <w:tcPr>
            <w:tcW w:w="6935" w:type="dxa"/>
            <w:gridSpan w:val="11"/>
            <w:tcBorders>
              <w:bottom w:val="single" w:sz="4" w:space="0" w:color="auto"/>
            </w:tcBorders>
          </w:tcPr>
          <w:p w14:paraId="7BA76370" w14:textId="77777777" w:rsidR="00B270A3" w:rsidRPr="005870D4" w:rsidRDefault="00B270A3" w:rsidP="00B270A3">
            <w:pPr>
              <w:jc w:val="center"/>
              <w:rPr>
                <w:rFonts w:ascii="Times New Roman" w:eastAsia="Times New Roman" w:hAnsi="Times New Roman" w:cs="Times New Roman"/>
                <w:sz w:val="24"/>
                <w:szCs w:val="24"/>
                <w:lang w:eastAsia="ru-RU"/>
              </w:rPr>
            </w:pPr>
          </w:p>
        </w:tc>
      </w:tr>
      <w:tr w:rsidR="005870D4" w:rsidRPr="005870D4" w14:paraId="23C7A255" w14:textId="77777777" w:rsidTr="00B2337A">
        <w:tc>
          <w:tcPr>
            <w:tcW w:w="3261" w:type="dxa"/>
          </w:tcPr>
          <w:p w14:paraId="67AA65C8" w14:textId="77777777" w:rsidR="00B270A3" w:rsidRPr="005870D4" w:rsidRDefault="00B270A3" w:rsidP="00B270A3">
            <w:pPr>
              <w:numPr>
                <w:ilvl w:val="0"/>
                <w:numId w:val="5"/>
              </w:numPr>
              <w:contextualSpacing/>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Параметры теплоносителя</w:t>
            </w:r>
          </w:p>
        </w:tc>
        <w:tc>
          <w:tcPr>
            <w:tcW w:w="1836" w:type="dxa"/>
            <w:gridSpan w:val="3"/>
            <w:tcBorders>
              <w:bottom w:val="single" w:sz="4" w:space="0" w:color="auto"/>
            </w:tcBorders>
          </w:tcPr>
          <w:p w14:paraId="0F0F9003" w14:textId="77777777" w:rsidR="00B270A3" w:rsidRPr="005870D4" w:rsidRDefault="00B270A3" w:rsidP="00B270A3">
            <w:pPr>
              <w:ind w:left="-108"/>
              <w:rPr>
                <w:rFonts w:ascii="Times New Roman" w:eastAsia="Times New Roman" w:hAnsi="Times New Roman" w:cs="Times New Roman"/>
                <w:sz w:val="24"/>
                <w:szCs w:val="24"/>
                <w:lang w:eastAsia="ru-RU"/>
              </w:rPr>
            </w:pPr>
          </w:p>
        </w:tc>
        <w:tc>
          <w:tcPr>
            <w:tcW w:w="5099" w:type="dxa"/>
            <w:gridSpan w:val="8"/>
            <w:tcBorders>
              <w:bottom w:val="single" w:sz="4" w:space="0" w:color="auto"/>
            </w:tcBorders>
          </w:tcPr>
          <w:p w14:paraId="63147B36" w14:textId="77777777" w:rsidR="00B270A3" w:rsidRPr="005870D4" w:rsidRDefault="00B270A3" w:rsidP="00B270A3">
            <w:pPr>
              <w:ind w:left="252"/>
              <w:contextualSpacing/>
              <w:rPr>
                <w:rFonts w:ascii="Times New Roman" w:eastAsia="Times New Roman" w:hAnsi="Times New Roman" w:cs="Times New Roman"/>
                <w:sz w:val="24"/>
                <w:szCs w:val="24"/>
                <w:lang w:eastAsia="ru-RU"/>
              </w:rPr>
            </w:pPr>
          </w:p>
        </w:tc>
      </w:tr>
      <w:tr w:rsidR="005870D4" w:rsidRPr="005870D4" w14:paraId="0EB26972" w14:textId="77777777" w:rsidTr="00B2337A">
        <w:tc>
          <w:tcPr>
            <w:tcW w:w="8217" w:type="dxa"/>
            <w:gridSpan w:val="9"/>
          </w:tcPr>
          <w:p w14:paraId="3CAB56F1" w14:textId="77777777" w:rsidR="00B270A3" w:rsidRPr="005870D4" w:rsidRDefault="00B270A3" w:rsidP="00B270A3">
            <w:pPr>
              <w:ind w:left="-113"/>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15.1 Давление сетевой воды в прямом трубопроводе тепловой сети (Р1)</w:t>
            </w:r>
          </w:p>
        </w:tc>
        <w:tc>
          <w:tcPr>
            <w:tcW w:w="850" w:type="dxa"/>
            <w:gridSpan w:val="2"/>
            <w:tcBorders>
              <w:bottom w:val="single" w:sz="4" w:space="0" w:color="auto"/>
            </w:tcBorders>
          </w:tcPr>
          <w:p w14:paraId="14334102" w14:textId="77777777" w:rsidR="00B270A3" w:rsidRPr="005870D4" w:rsidRDefault="00B270A3" w:rsidP="00B270A3">
            <w:pPr>
              <w:jc w:val="center"/>
              <w:rPr>
                <w:rFonts w:ascii="Times New Roman" w:eastAsia="Times New Roman" w:hAnsi="Times New Roman" w:cs="Times New Roman"/>
                <w:sz w:val="24"/>
                <w:szCs w:val="24"/>
                <w:lang w:eastAsia="ru-RU"/>
              </w:rPr>
            </w:pPr>
          </w:p>
        </w:tc>
        <w:tc>
          <w:tcPr>
            <w:tcW w:w="1129" w:type="dxa"/>
          </w:tcPr>
          <w:p w14:paraId="0D519AF5" w14:textId="77777777" w:rsidR="00B270A3" w:rsidRPr="005870D4" w:rsidRDefault="00B270A3" w:rsidP="00B270A3">
            <w:pPr>
              <w:jc w:val="center"/>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кгс/см²</w:t>
            </w:r>
          </w:p>
        </w:tc>
      </w:tr>
      <w:tr w:rsidR="005870D4" w:rsidRPr="005870D4" w14:paraId="32BE96C5" w14:textId="77777777" w:rsidTr="00B2337A">
        <w:tc>
          <w:tcPr>
            <w:tcW w:w="8217" w:type="dxa"/>
            <w:gridSpan w:val="9"/>
          </w:tcPr>
          <w:p w14:paraId="6D83F5FB" w14:textId="77777777" w:rsidR="00B270A3" w:rsidRPr="005870D4" w:rsidRDefault="00B270A3" w:rsidP="00B270A3">
            <w:pPr>
              <w:ind w:left="-113"/>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15.2 Давление сетевой воды в обратном трубопроводе тепловой сети (Р2)</w:t>
            </w:r>
          </w:p>
        </w:tc>
        <w:tc>
          <w:tcPr>
            <w:tcW w:w="850" w:type="dxa"/>
            <w:gridSpan w:val="2"/>
            <w:tcBorders>
              <w:top w:val="single" w:sz="4" w:space="0" w:color="auto"/>
              <w:bottom w:val="single" w:sz="4" w:space="0" w:color="auto"/>
            </w:tcBorders>
          </w:tcPr>
          <w:p w14:paraId="7A808788" w14:textId="77777777" w:rsidR="00B270A3" w:rsidRPr="005870D4" w:rsidRDefault="00B270A3" w:rsidP="00B270A3">
            <w:pPr>
              <w:jc w:val="center"/>
              <w:rPr>
                <w:rFonts w:ascii="Times New Roman" w:eastAsia="Times New Roman" w:hAnsi="Times New Roman" w:cs="Times New Roman"/>
                <w:sz w:val="24"/>
                <w:szCs w:val="24"/>
                <w:lang w:eastAsia="ru-RU"/>
              </w:rPr>
            </w:pPr>
          </w:p>
        </w:tc>
        <w:tc>
          <w:tcPr>
            <w:tcW w:w="1129" w:type="dxa"/>
          </w:tcPr>
          <w:p w14:paraId="2FDC553B" w14:textId="77777777" w:rsidR="00B270A3" w:rsidRPr="005870D4" w:rsidRDefault="00B270A3" w:rsidP="00B270A3">
            <w:pPr>
              <w:jc w:val="center"/>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кгс/см²</w:t>
            </w:r>
          </w:p>
        </w:tc>
      </w:tr>
      <w:tr w:rsidR="005870D4" w:rsidRPr="005870D4" w14:paraId="44365DFC" w14:textId="77777777" w:rsidTr="00B2337A">
        <w:tc>
          <w:tcPr>
            <w:tcW w:w="8217" w:type="dxa"/>
            <w:gridSpan w:val="9"/>
          </w:tcPr>
          <w:p w14:paraId="54AAD157" w14:textId="77777777" w:rsidR="00B270A3" w:rsidRPr="005870D4" w:rsidRDefault="00B270A3" w:rsidP="00B270A3">
            <w:pPr>
              <w:ind w:left="-113"/>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15.3 Температура сетевой воды в прямом трубопроводе тепловой сети (Т1)</w:t>
            </w:r>
          </w:p>
        </w:tc>
        <w:tc>
          <w:tcPr>
            <w:tcW w:w="850" w:type="dxa"/>
            <w:gridSpan w:val="2"/>
            <w:tcBorders>
              <w:top w:val="single" w:sz="4" w:space="0" w:color="auto"/>
              <w:bottom w:val="single" w:sz="4" w:space="0" w:color="auto"/>
            </w:tcBorders>
          </w:tcPr>
          <w:p w14:paraId="382DE546" w14:textId="77777777" w:rsidR="00B270A3" w:rsidRPr="005870D4" w:rsidRDefault="00B270A3" w:rsidP="00B270A3">
            <w:pPr>
              <w:jc w:val="center"/>
              <w:rPr>
                <w:rFonts w:ascii="Times New Roman" w:eastAsia="Times New Roman" w:hAnsi="Times New Roman" w:cs="Times New Roman"/>
                <w:sz w:val="24"/>
                <w:szCs w:val="24"/>
                <w:lang w:eastAsia="ru-RU"/>
              </w:rPr>
            </w:pPr>
          </w:p>
        </w:tc>
        <w:tc>
          <w:tcPr>
            <w:tcW w:w="1129" w:type="dxa"/>
          </w:tcPr>
          <w:p w14:paraId="53C19322" w14:textId="77777777" w:rsidR="00B270A3" w:rsidRPr="005870D4" w:rsidRDefault="00B270A3" w:rsidP="00B270A3">
            <w:pPr>
              <w:jc w:val="center"/>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°С</w:t>
            </w:r>
          </w:p>
        </w:tc>
      </w:tr>
      <w:tr w:rsidR="005870D4" w:rsidRPr="005870D4" w14:paraId="2D6E8E31" w14:textId="77777777" w:rsidTr="00B2337A">
        <w:tc>
          <w:tcPr>
            <w:tcW w:w="8217" w:type="dxa"/>
            <w:gridSpan w:val="9"/>
          </w:tcPr>
          <w:p w14:paraId="74C07631" w14:textId="77777777" w:rsidR="00B270A3" w:rsidRPr="005870D4" w:rsidRDefault="00B270A3" w:rsidP="00B270A3">
            <w:pPr>
              <w:ind w:left="-113"/>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15.4 Температура сетевой воды в обратном трубопроводе тепловой сети (Т2)</w:t>
            </w:r>
          </w:p>
        </w:tc>
        <w:tc>
          <w:tcPr>
            <w:tcW w:w="850" w:type="dxa"/>
            <w:gridSpan w:val="2"/>
            <w:tcBorders>
              <w:top w:val="single" w:sz="4" w:space="0" w:color="auto"/>
            </w:tcBorders>
          </w:tcPr>
          <w:p w14:paraId="16833A5A" w14:textId="77777777" w:rsidR="00B270A3" w:rsidRPr="005870D4" w:rsidRDefault="00B270A3" w:rsidP="00B270A3">
            <w:pPr>
              <w:jc w:val="center"/>
              <w:rPr>
                <w:rFonts w:ascii="Times New Roman" w:eastAsia="Times New Roman" w:hAnsi="Times New Roman" w:cs="Times New Roman"/>
                <w:sz w:val="24"/>
                <w:szCs w:val="24"/>
                <w:lang w:eastAsia="ru-RU"/>
              </w:rPr>
            </w:pPr>
          </w:p>
        </w:tc>
        <w:tc>
          <w:tcPr>
            <w:tcW w:w="1129" w:type="dxa"/>
          </w:tcPr>
          <w:p w14:paraId="43624E9C" w14:textId="77777777" w:rsidR="00B270A3" w:rsidRPr="005870D4" w:rsidRDefault="00B270A3" w:rsidP="00B270A3">
            <w:pPr>
              <w:jc w:val="center"/>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°С</w:t>
            </w:r>
          </w:p>
        </w:tc>
      </w:tr>
      <w:tr w:rsidR="005870D4" w:rsidRPr="005870D4" w14:paraId="73F7AFDF" w14:textId="77777777" w:rsidTr="00B2337A">
        <w:tc>
          <w:tcPr>
            <w:tcW w:w="4820" w:type="dxa"/>
            <w:gridSpan w:val="3"/>
          </w:tcPr>
          <w:p w14:paraId="0551A746" w14:textId="77777777" w:rsidR="00B270A3" w:rsidRPr="005870D4" w:rsidRDefault="00B270A3" w:rsidP="00B270A3">
            <w:pPr>
              <w:numPr>
                <w:ilvl w:val="0"/>
                <w:numId w:val="5"/>
              </w:numPr>
              <w:contextualSpacing/>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Режим теплопотребления</w:t>
            </w:r>
          </w:p>
        </w:tc>
        <w:tc>
          <w:tcPr>
            <w:tcW w:w="5376" w:type="dxa"/>
            <w:gridSpan w:val="9"/>
            <w:tcBorders>
              <w:bottom w:val="single" w:sz="4" w:space="0" w:color="auto"/>
            </w:tcBorders>
          </w:tcPr>
          <w:p w14:paraId="288AE81F" w14:textId="77777777" w:rsidR="00B270A3" w:rsidRPr="005870D4" w:rsidRDefault="00B270A3" w:rsidP="00B270A3">
            <w:pPr>
              <w:rPr>
                <w:rFonts w:ascii="Times New Roman" w:eastAsia="Times New Roman" w:hAnsi="Times New Roman" w:cs="Times New Roman"/>
                <w:sz w:val="24"/>
                <w:szCs w:val="24"/>
                <w:lang w:eastAsia="ru-RU"/>
              </w:rPr>
            </w:pPr>
          </w:p>
        </w:tc>
      </w:tr>
      <w:tr w:rsidR="005870D4" w:rsidRPr="005870D4" w14:paraId="01955042" w14:textId="77777777" w:rsidTr="00B2337A">
        <w:tc>
          <w:tcPr>
            <w:tcW w:w="6941" w:type="dxa"/>
            <w:gridSpan w:val="5"/>
          </w:tcPr>
          <w:p w14:paraId="0022EA36" w14:textId="77777777" w:rsidR="00B270A3" w:rsidRPr="005870D4" w:rsidRDefault="00B270A3" w:rsidP="00B270A3">
            <w:pPr>
              <w:numPr>
                <w:ilvl w:val="0"/>
                <w:numId w:val="5"/>
              </w:numPr>
              <w:contextualSpacing/>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Расположение узла учета тепловой энергии и теплоносителя</w:t>
            </w:r>
          </w:p>
        </w:tc>
        <w:tc>
          <w:tcPr>
            <w:tcW w:w="3255" w:type="dxa"/>
            <w:gridSpan w:val="7"/>
            <w:tcBorders>
              <w:top w:val="single" w:sz="4" w:space="0" w:color="auto"/>
              <w:bottom w:val="single" w:sz="4" w:space="0" w:color="auto"/>
            </w:tcBorders>
          </w:tcPr>
          <w:p w14:paraId="567FD82E" w14:textId="77777777" w:rsidR="00B270A3" w:rsidRPr="005870D4" w:rsidRDefault="00B270A3" w:rsidP="00B270A3">
            <w:pPr>
              <w:rPr>
                <w:rFonts w:ascii="Times New Roman" w:eastAsia="Times New Roman" w:hAnsi="Times New Roman" w:cs="Times New Roman"/>
                <w:sz w:val="24"/>
                <w:szCs w:val="24"/>
                <w:lang w:eastAsia="ru-RU"/>
              </w:rPr>
            </w:pPr>
          </w:p>
        </w:tc>
      </w:tr>
      <w:tr w:rsidR="005870D4" w:rsidRPr="005870D4" w14:paraId="73F5423F" w14:textId="77777777" w:rsidTr="00B2337A">
        <w:tc>
          <w:tcPr>
            <w:tcW w:w="10196" w:type="dxa"/>
            <w:gridSpan w:val="12"/>
            <w:tcBorders>
              <w:bottom w:val="single" w:sz="4" w:space="0" w:color="auto"/>
            </w:tcBorders>
          </w:tcPr>
          <w:p w14:paraId="583492EC" w14:textId="77777777" w:rsidR="00B270A3" w:rsidRPr="005870D4" w:rsidRDefault="00B270A3" w:rsidP="00B270A3">
            <w:pPr>
              <w:rPr>
                <w:rFonts w:ascii="Times New Roman" w:eastAsia="Times New Roman" w:hAnsi="Times New Roman" w:cs="Times New Roman"/>
                <w:sz w:val="24"/>
                <w:szCs w:val="24"/>
                <w:lang w:eastAsia="ru-RU"/>
              </w:rPr>
            </w:pPr>
          </w:p>
        </w:tc>
      </w:tr>
      <w:tr w:rsidR="005870D4" w:rsidRPr="005870D4" w14:paraId="2B1F7692" w14:textId="77777777" w:rsidTr="00B2337A">
        <w:tc>
          <w:tcPr>
            <w:tcW w:w="4248" w:type="dxa"/>
            <w:gridSpan w:val="2"/>
            <w:tcBorders>
              <w:top w:val="single" w:sz="4" w:space="0" w:color="auto"/>
            </w:tcBorders>
          </w:tcPr>
          <w:p w14:paraId="22FB6060" w14:textId="77777777" w:rsidR="00B270A3" w:rsidRPr="005870D4" w:rsidRDefault="00B270A3" w:rsidP="00B270A3">
            <w:pPr>
              <w:numPr>
                <w:ilvl w:val="0"/>
                <w:numId w:val="5"/>
              </w:numPr>
              <w:contextualSpacing/>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Требование к надежности системы</w:t>
            </w:r>
          </w:p>
        </w:tc>
        <w:tc>
          <w:tcPr>
            <w:tcW w:w="5948" w:type="dxa"/>
            <w:gridSpan w:val="10"/>
            <w:tcBorders>
              <w:top w:val="single" w:sz="4" w:space="0" w:color="auto"/>
              <w:bottom w:val="single" w:sz="4" w:space="0" w:color="auto"/>
            </w:tcBorders>
          </w:tcPr>
          <w:p w14:paraId="20AD1586" w14:textId="77777777" w:rsidR="00B270A3" w:rsidRPr="005870D4" w:rsidRDefault="00B270A3" w:rsidP="00B270A3">
            <w:pPr>
              <w:rPr>
                <w:rFonts w:ascii="Times New Roman" w:eastAsia="Times New Roman" w:hAnsi="Times New Roman" w:cs="Times New Roman"/>
                <w:sz w:val="24"/>
                <w:szCs w:val="24"/>
                <w:lang w:eastAsia="ru-RU"/>
              </w:rPr>
            </w:pPr>
          </w:p>
        </w:tc>
      </w:tr>
      <w:tr w:rsidR="005870D4" w:rsidRPr="005870D4" w14:paraId="12459DAE" w14:textId="77777777" w:rsidTr="00B2337A">
        <w:tc>
          <w:tcPr>
            <w:tcW w:w="8075" w:type="dxa"/>
            <w:gridSpan w:val="8"/>
          </w:tcPr>
          <w:p w14:paraId="71147E0D" w14:textId="77777777" w:rsidR="00B270A3" w:rsidRPr="005870D4" w:rsidRDefault="00B270A3" w:rsidP="00B270A3">
            <w:pPr>
              <w:numPr>
                <w:ilvl w:val="0"/>
                <w:numId w:val="5"/>
              </w:numPr>
              <w:contextualSpacing/>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lastRenderedPageBreak/>
              <w:t>Наличие и возможность использования собственных источников энергии</w:t>
            </w:r>
          </w:p>
        </w:tc>
        <w:tc>
          <w:tcPr>
            <w:tcW w:w="2121" w:type="dxa"/>
            <w:gridSpan w:val="4"/>
            <w:tcBorders>
              <w:top w:val="single" w:sz="4" w:space="0" w:color="auto"/>
              <w:bottom w:val="single" w:sz="4" w:space="0" w:color="auto"/>
            </w:tcBorders>
          </w:tcPr>
          <w:p w14:paraId="3A34AFB6" w14:textId="77777777" w:rsidR="00B270A3" w:rsidRPr="005870D4" w:rsidRDefault="00B270A3" w:rsidP="00B270A3">
            <w:pPr>
              <w:rPr>
                <w:rFonts w:ascii="Times New Roman" w:eastAsia="Times New Roman" w:hAnsi="Times New Roman" w:cs="Times New Roman"/>
                <w:sz w:val="24"/>
                <w:szCs w:val="24"/>
                <w:lang w:eastAsia="ru-RU"/>
              </w:rPr>
            </w:pPr>
          </w:p>
        </w:tc>
      </w:tr>
      <w:tr w:rsidR="005870D4" w:rsidRPr="005870D4" w14:paraId="1B5A774B" w14:textId="77777777" w:rsidTr="00B2337A">
        <w:tc>
          <w:tcPr>
            <w:tcW w:w="10196" w:type="dxa"/>
            <w:gridSpan w:val="12"/>
            <w:tcBorders>
              <w:bottom w:val="single" w:sz="4" w:space="0" w:color="auto"/>
            </w:tcBorders>
          </w:tcPr>
          <w:p w14:paraId="13BED768" w14:textId="77777777" w:rsidR="00B270A3" w:rsidRPr="005870D4" w:rsidRDefault="00B270A3" w:rsidP="00B270A3">
            <w:pPr>
              <w:rPr>
                <w:rFonts w:ascii="Times New Roman" w:eastAsia="Times New Roman" w:hAnsi="Times New Roman" w:cs="Times New Roman"/>
                <w:sz w:val="24"/>
                <w:szCs w:val="24"/>
                <w:lang w:eastAsia="ru-RU"/>
              </w:rPr>
            </w:pPr>
          </w:p>
        </w:tc>
      </w:tr>
      <w:tr w:rsidR="005870D4" w:rsidRPr="005870D4" w14:paraId="404F462D" w14:textId="77777777" w:rsidTr="00B2337A">
        <w:tc>
          <w:tcPr>
            <w:tcW w:w="8217" w:type="dxa"/>
            <w:gridSpan w:val="9"/>
            <w:tcBorders>
              <w:top w:val="single" w:sz="4" w:space="0" w:color="auto"/>
            </w:tcBorders>
          </w:tcPr>
          <w:p w14:paraId="789F28CC" w14:textId="77777777" w:rsidR="00B270A3" w:rsidRPr="005870D4" w:rsidRDefault="00B270A3" w:rsidP="00B270A3">
            <w:pPr>
              <w:ind w:left="-113"/>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19.1</w:t>
            </w:r>
            <w:r w:rsidR="002F160C" w:rsidRPr="005870D4">
              <w:rPr>
                <w:rFonts w:ascii="Times New Roman" w:eastAsia="Times New Roman" w:hAnsi="Times New Roman" w:cs="Times New Roman"/>
                <w:sz w:val="24"/>
                <w:szCs w:val="24"/>
                <w:lang w:eastAsia="ru-RU"/>
              </w:rPr>
              <w:t>.</w:t>
            </w:r>
            <w:r w:rsidRPr="005870D4">
              <w:rPr>
                <w:rFonts w:ascii="Times New Roman" w:eastAsia="Times New Roman" w:hAnsi="Times New Roman" w:cs="Times New Roman"/>
                <w:sz w:val="24"/>
                <w:szCs w:val="24"/>
                <w:lang w:eastAsia="ru-RU"/>
              </w:rPr>
              <w:t xml:space="preserve"> Мощность источника тепловой энергии</w:t>
            </w:r>
          </w:p>
        </w:tc>
        <w:tc>
          <w:tcPr>
            <w:tcW w:w="850" w:type="dxa"/>
            <w:gridSpan w:val="2"/>
            <w:tcBorders>
              <w:top w:val="single" w:sz="4" w:space="0" w:color="auto"/>
              <w:bottom w:val="single" w:sz="4" w:space="0" w:color="auto"/>
            </w:tcBorders>
          </w:tcPr>
          <w:p w14:paraId="0CED0EED" w14:textId="77777777" w:rsidR="00B270A3" w:rsidRPr="005870D4" w:rsidRDefault="00B270A3" w:rsidP="00B270A3">
            <w:pPr>
              <w:rPr>
                <w:rFonts w:ascii="Times New Roman" w:eastAsia="Times New Roman" w:hAnsi="Times New Roman" w:cs="Times New Roman"/>
                <w:sz w:val="24"/>
                <w:szCs w:val="24"/>
                <w:lang w:eastAsia="ru-RU"/>
              </w:rPr>
            </w:pPr>
          </w:p>
        </w:tc>
        <w:tc>
          <w:tcPr>
            <w:tcW w:w="1129" w:type="dxa"/>
            <w:tcBorders>
              <w:top w:val="single" w:sz="4" w:space="0" w:color="auto"/>
            </w:tcBorders>
          </w:tcPr>
          <w:p w14:paraId="7D625477" w14:textId="77777777" w:rsidR="00B270A3" w:rsidRPr="005870D4" w:rsidRDefault="00B270A3" w:rsidP="00B270A3">
            <w:pPr>
              <w:jc w:val="center"/>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кВт</w:t>
            </w:r>
          </w:p>
        </w:tc>
      </w:tr>
      <w:tr w:rsidR="005870D4" w:rsidRPr="005870D4" w14:paraId="0D060271" w14:textId="77777777" w:rsidTr="00B2337A">
        <w:tc>
          <w:tcPr>
            <w:tcW w:w="8217" w:type="dxa"/>
            <w:gridSpan w:val="9"/>
          </w:tcPr>
          <w:p w14:paraId="3C440A62" w14:textId="77777777" w:rsidR="00B270A3" w:rsidRPr="005870D4" w:rsidRDefault="00B270A3" w:rsidP="00B270A3">
            <w:pPr>
              <w:ind w:left="-113"/>
              <w:rPr>
                <w:rFonts w:ascii="Times New Roman" w:eastAsia="Times New Roman" w:hAnsi="Times New Roman" w:cs="Times New Roman"/>
                <w:sz w:val="24"/>
                <w:szCs w:val="24"/>
                <w:lang w:eastAsia="ru-RU"/>
              </w:rPr>
            </w:pPr>
            <w:r w:rsidRPr="005870D4">
              <w:rPr>
                <w:rFonts w:ascii="Times New Roman" w:eastAsia="Times New Roman" w:hAnsi="Times New Roman" w:cs="Times New Roman"/>
                <w:sz w:val="24"/>
                <w:szCs w:val="24"/>
                <w:lang w:eastAsia="ru-RU"/>
              </w:rPr>
              <w:t>19.2</w:t>
            </w:r>
            <w:r w:rsidR="002F160C" w:rsidRPr="005870D4">
              <w:rPr>
                <w:rFonts w:ascii="Times New Roman" w:eastAsia="Times New Roman" w:hAnsi="Times New Roman" w:cs="Times New Roman"/>
                <w:sz w:val="24"/>
                <w:szCs w:val="24"/>
                <w:lang w:eastAsia="ru-RU"/>
              </w:rPr>
              <w:t>.</w:t>
            </w:r>
            <w:r w:rsidRPr="005870D4">
              <w:rPr>
                <w:rFonts w:ascii="Times New Roman" w:eastAsia="Times New Roman" w:hAnsi="Times New Roman" w:cs="Times New Roman"/>
                <w:sz w:val="24"/>
                <w:szCs w:val="24"/>
                <w:lang w:eastAsia="ru-RU"/>
              </w:rPr>
              <w:t xml:space="preserve"> Режим источника тепловой энергии</w:t>
            </w:r>
          </w:p>
        </w:tc>
        <w:tc>
          <w:tcPr>
            <w:tcW w:w="1979" w:type="dxa"/>
            <w:gridSpan w:val="3"/>
            <w:tcBorders>
              <w:bottom w:val="single" w:sz="4" w:space="0" w:color="auto"/>
            </w:tcBorders>
          </w:tcPr>
          <w:p w14:paraId="194F29DF" w14:textId="77777777" w:rsidR="00B270A3" w:rsidRPr="005870D4" w:rsidRDefault="00B270A3" w:rsidP="00B270A3">
            <w:pPr>
              <w:jc w:val="center"/>
              <w:rPr>
                <w:rFonts w:ascii="Times New Roman" w:eastAsia="Times New Roman" w:hAnsi="Times New Roman" w:cs="Times New Roman"/>
                <w:sz w:val="24"/>
                <w:szCs w:val="24"/>
                <w:lang w:eastAsia="ru-RU"/>
              </w:rPr>
            </w:pPr>
          </w:p>
        </w:tc>
      </w:tr>
      <w:tr w:rsidR="00B270A3" w:rsidRPr="00B270A3" w14:paraId="57DF9234" w14:textId="77777777" w:rsidTr="00B2337A">
        <w:tc>
          <w:tcPr>
            <w:tcW w:w="8364" w:type="dxa"/>
            <w:gridSpan w:val="10"/>
          </w:tcPr>
          <w:p w14:paraId="3A9865E5"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Правовые основания владения и (или) пользования земельным участком</w:t>
            </w:r>
          </w:p>
        </w:tc>
        <w:tc>
          <w:tcPr>
            <w:tcW w:w="1832" w:type="dxa"/>
            <w:gridSpan w:val="2"/>
            <w:tcBorders>
              <w:top w:val="single" w:sz="4" w:space="0" w:color="auto"/>
              <w:bottom w:val="single" w:sz="4" w:space="0" w:color="auto"/>
            </w:tcBorders>
          </w:tcPr>
          <w:p w14:paraId="0389C88E"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7CDB5309" w14:textId="77777777" w:rsidTr="00B2337A">
        <w:tc>
          <w:tcPr>
            <w:tcW w:w="10196" w:type="dxa"/>
            <w:gridSpan w:val="12"/>
            <w:tcBorders>
              <w:bottom w:val="single" w:sz="4" w:space="0" w:color="auto"/>
            </w:tcBorders>
          </w:tcPr>
          <w:p w14:paraId="36F8AB95"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3627BCBD" w14:textId="77777777" w:rsidTr="00B2337A">
        <w:tc>
          <w:tcPr>
            <w:tcW w:w="8364" w:type="dxa"/>
            <w:gridSpan w:val="10"/>
            <w:tcBorders>
              <w:top w:val="single" w:sz="4" w:space="0" w:color="auto"/>
            </w:tcBorders>
          </w:tcPr>
          <w:p w14:paraId="050D6D4B"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Правовые основания владения и (или) пользования подключаемого объекта</w:t>
            </w:r>
          </w:p>
        </w:tc>
        <w:tc>
          <w:tcPr>
            <w:tcW w:w="1832" w:type="dxa"/>
            <w:gridSpan w:val="2"/>
            <w:tcBorders>
              <w:top w:val="single" w:sz="4" w:space="0" w:color="auto"/>
              <w:bottom w:val="single" w:sz="4" w:space="0" w:color="auto"/>
            </w:tcBorders>
          </w:tcPr>
          <w:p w14:paraId="6F2694CF"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352591F7" w14:textId="77777777" w:rsidTr="00B2337A">
        <w:tc>
          <w:tcPr>
            <w:tcW w:w="10196" w:type="dxa"/>
            <w:gridSpan w:val="12"/>
            <w:tcBorders>
              <w:bottom w:val="single" w:sz="4" w:space="0" w:color="auto"/>
            </w:tcBorders>
          </w:tcPr>
          <w:p w14:paraId="2D807C19"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04DA90EA" w14:textId="77777777" w:rsidTr="00B2337A">
        <w:trPr>
          <w:trHeight w:val="270"/>
        </w:trPr>
        <w:tc>
          <w:tcPr>
            <w:tcW w:w="7508" w:type="dxa"/>
            <w:gridSpan w:val="6"/>
          </w:tcPr>
          <w:p w14:paraId="7D5D841F"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Номер и дата выдачи технических условий (если ранее выдавались)</w:t>
            </w:r>
          </w:p>
        </w:tc>
        <w:tc>
          <w:tcPr>
            <w:tcW w:w="2688" w:type="dxa"/>
            <w:gridSpan w:val="6"/>
            <w:tcBorders>
              <w:bottom w:val="single" w:sz="4" w:space="0" w:color="auto"/>
            </w:tcBorders>
          </w:tcPr>
          <w:p w14:paraId="07A29FD6"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2DAAD429" w14:textId="77777777" w:rsidTr="00B2337A">
        <w:tc>
          <w:tcPr>
            <w:tcW w:w="10196" w:type="dxa"/>
            <w:gridSpan w:val="12"/>
            <w:tcBorders>
              <w:bottom w:val="single" w:sz="4" w:space="0" w:color="auto"/>
            </w:tcBorders>
          </w:tcPr>
          <w:p w14:paraId="4FF60F03"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741B81FE" w14:textId="77777777" w:rsidTr="00B2337A">
        <w:tc>
          <w:tcPr>
            <w:tcW w:w="7650" w:type="dxa"/>
            <w:gridSpan w:val="7"/>
            <w:tcBorders>
              <w:top w:val="single" w:sz="4" w:space="0" w:color="auto"/>
            </w:tcBorders>
          </w:tcPr>
          <w:p w14:paraId="0D99FC38"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Планируемые сроки ввода в эксплуатацию подключаемого объекта</w:t>
            </w:r>
          </w:p>
        </w:tc>
        <w:tc>
          <w:tcPr>
            <w:tcW w:w="2546" w:type="dxa"/>
            <w:gridSpan w:val="5"/>
            <w:tcBorders>
              <w:top w:val="single" w:sz="4" w:space="0" w:color="auto"/>
              <w:bottom w:val="single" w:sz="4" w:space="0" w:color="auto"/>
            </w:tcBorders>
          </w:tcPr>
          <w:p w14:paraId="676DA338"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0BFCB011" w14:textId="77777777" w:rsidTr="00B2337A">
        <w:tc>
          <w:tcPr>
            <w:tcW w:w="7650" w:type="dxa"/>
            <w:gridSpan w:val="7"/>
          </w:tcPr>
          <w:p w14:paraId="5E56E7A1"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Информация о границах земельного участка</w:t>
            </w:r>
          </w:p>
        </w:tc>
        <w:tc>
          <w:tcPr>
            <w:tcW w:w="2546" w:type="dxa"/>
            <w:gridSpan w:val="5"/>
            <w:tcBorders>
              <w:top w:val="single" w:sz="4" w:space="0" w:color="auto"/>
              <w:bottom w:val="single" w:sz="4" w:space="0" w:color="auto"/>
            </w:tcBorders>
          </w:tcPr>
          <w:p w14:paraId="4700FD28"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7962F6B8" w14:textId="77777777" w:rsidTr="00B2337A">
        <w:tc>
          <w:tcPr>
            <w:tcW w:w="10196" w:type="dxa"/>
            <w:gridSpan w:val="12"/>
          </w:tcPr>
          <w:p w14:paraId="77FB290E"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63BECFD5" w14:textId="77777777" w:rsidTr="00B2337A">
        <w:tc>
          <w:tcPr>
            <w:tcW w:w="10196" w:type="dxa"/>
            <w:gridSpan w:val="12"/>
            <w:tcBorders>
              <w:bottom w:val="single" w:sz="4" w:space="0" w:color="auto"/>
            </w:tcBorders>
          </w:tcPr>
          <w:p w14:paraId="649FDBC4"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114150E8" w14:textId="77777777" w:rsidTr="00B2337A">
        <w:tc>
          <w:tcPr>
            <w:tcW w:w="7650" w:type="dxa"/>
            <w:gridSpan w:val="7"/>
            <w:tcBorders>
              <w:top w:val="single" w:sz="4" w:space="0" w:color="auto"/>
            </w:tcBorders>
          </w:tcPr>
          <w:p w14:paraId="2A381238"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Информация о виде разрешенного строительства</w:t>
            </w:r>
          </w:p>
        </w:tc>
        <w:tc>
          <w:tcPr>
            <w:tcW w:w="2546" w:type="dxa"/>
            <w:gridSpan w:val="5"/>
            <w:tcBorders>
              <w:top w:val="single" w:sz="4" w:space="0" w:color="auto"/>
              <w:bottom w:val="single" w:sz="4" w:space="0" w:color="auto"/>
            </w:tcBorders>
          </w:tcPr>
          <w:p w14:paraId="441FC124"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7BE86974" w14:textId="77777777" w:rsidTr="00B2337A">
        <w:tc>
          <w:tcPr>
            <w:tcW w:w="10196" w:type="dxa"/>
            <w:gridSpan w:val="12"/>
            <w:tcBorders>
              <w:bottom w:val="single" w:sz="4" w:space="0" w:color="auto"/>
            </w:tcBorders>
          </w:tcPr>
          <w:p w14:paraId="11C98B0F"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6863162F" w14:textId="77777777" w:rsidTr="00B2337A">
        <w:tc>
          <w:tcPr>
            <w:tcW w:w="7650" w:type="dxa"/>
            <w:gridSpan w:val="7"/>
            <w:tcBorders>
              <w:top w:val="single" w:sz="4" w:space="0" w:color="auto"/>
            </w:tcBorders>
          </w:tcPr>
          <w:p w14:paraId="1E229163" w14:textId="77777777" w:rsidR="00B270A3" w:rsidRPr="00B270A3" w:rsidRDefault="00B270A3" w:rsidP="00B270A3">
            <w:pPr>
              <w:numPr>
                <w:ilvl w:val="0"/>
                <w:numId w:val="5"/>
              </w:numPr>
              <w:contextualSpacing/>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Информация о предельных параметрах разрешенного строительства</w:t>
            </w:r>
          </w:p>
        </w:tc>
        <w:tc>
          <w:tcPr>
            <w:tcW w:w="2546" w:type="dxa"/>
            <w:gridSpan w:val="5"/>
            <w:tcBorders>
              <w:top w:val="single" w:sz="4" w:space="0" w:color="auto"/>
              <w:bottom w:val="single" w:sz="4" w:space="0" w:color="auto"/>
            </w:tcBorders>
          </w:tcPr>
          <w:p w14:paraId="2F303B63" w14:textId="77777777" w:rsidR="00B270A3" w:rsidRPr="00B270A3" w:rsidRDefault="00B270A3" w:rsidP="00B270A3">
            <w:pPr>
              <w:rPr>
                <w:rFonts w:ascii="Times New Roman" w:eastAsia="Times New Roman" w:hAnsi="Times New Roman" w:cs="Times New Roman"/>
                <w:sz w:val="24"/>
                <w:szCs w:val="24"/>
                <w:lang w:eastAsia="ru-RU"/>
              </w:rPr>
            </w:pPr>
          </w:p>
        </w:tc>
      </w:tr>
      <w:tr w:rsidR="00B270A3" w:rsidRPr="00B270A3" w14:paraId="71764130" w14:textId="77777777" w:rsidTr="00B2337A">
        <w:tc>
          <w:tcPr>
            <w:tcW w:w="10196" w:type="dxa"/>
            <w:gridSpan w:val="12"/>
            <w:tcBorders>
              <w:bottom w:val="single" w:sz="4" w:space="0" w:color="auto"/>
            </w:tcBorders>
          </w:tcPr>
          <w:p w14:paraId="3C570561" w14:textId="77777777" w:rsidR="00B270A3" w:rsidRPr="00B270A3" w:rsidRDefault="00B270A3" w:rsidP="00B270A3">
            <w:pPr>
              <w:rPr>
                <w:rFonts w:ascii="Times New Roman" w:eastAsia="Times New Roman" w:hAnsi="Times New Roman" w:cs="Times New Roman"/>
                <w:sz w:val="24"/>
                <w:szCs w:val="24"/>
                <w:lang w:eastAsia="ru-RU"/>
              </w:rPr>
            </w:pPr>
          </w:p>
        </w:tc>
      </w:tr>
    </w:tbl>
    <w:p w14:paraId="60AFBE4E" w14:textId="77777777" w:rsidR="00B270A3" w:rsidRPr="00B270A3" w:rsidRDefault="00B270A3" w:rsidP="00B270A3">
      <w:pPr>
        <w:spacing w:after="0" w:line="240" w:lineRule="auto"/>
        <w:jc w:val="center"/>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25"/>
        <w:gridCol w:w="1429"/>
      </w:tblGrid>
      <w:tr w:rsidR="00B270A3" w:rsidRPr="00B270A3" w14:paraId="3382827E" w14:textId="77777777" w:rsidTr="00B2337A">
        <w:tc>
          <w:tcPr>
            <w:tcW w:w="10205" w:type="dxa"/>
            <w:gridSpan w:val="3"/>
          </w:tcPr>
          <w:p w14:paraId="51249784" w14:textId="77777777" w:rsidR="00B270A3" w:rsidRPr="00B270A3" w:rsidRDefault="00B270A3" w:rsidP="00B270A3">
            <w:pPr>
              <w:jc w:val="center"/>
              <w:rPr>
                <w:rFonts w:ascii="Times New Roman" w:eastAsia="Times New Roman" w:hAnsi="Times New Roman" w:cs="Times New Roman"/>
                <w:b/>
                <w:sz w:val="24"/>
                <w:szCs w:val="24"/>
                <w:lang w:eastAsia="ru-RU"/>
              </w:rPr>
            </w:pPr>
            <w:r w:rsidRPr="00B270A3">
              <w:rPr>
                <w:rFonts w:ascii="Times New Roman" w:eastAsia="Times New Roman" w:hAnsi="Times New Roman" w:cs="Times New Roman"/>
                <w:b/>
                <w:sz w:val="24"/>
                <w:szCs w:val="24"/>
                <w:lang w:eastAsia="ru-RU"/>
              </w:rPr>
              <w:t>Приложения к заяв</w:t>
            </w:r>
            <w:r w:rsidR="00F01EB8">
              <w:rPr>
                <w:rFonts w:ascii="Times New Roman" w:eastAsia="Times New Roman" w:hAnsi="Times New Roman" w:cs="Times New Roman"/>
                <w:b/>
                <w:sz w:val="24"/>
                <w:szCs w:val="24"/>
                <w:lang w:eastAsia="ru-RU"/>
              </w:rPr>
              <w:t>ке</w:t>
            </w:r>
            <w:r w:rsidRPr="00B270A3">
              <w:rPr>
                <w:rFonts w:ascii="Times New Roman" w:eastAsia="Times New Roman" w:hAnsi="Times New Roman" w:cs="Times New Roman"/>
                <w:b/>
                <w:sz w:val="24"/>
                <w:szCs w:val="24"/>
                <w:lang w:eastAsia="ru-RU"/>
              </w:rPr>
              <w:t>:</w:t>
            </w:r>
          </w:p>
          <w:p w14:paraId="03D59359" w14:textId="77777777" w:rsidR="00B270A3" w:rsidRPr="00B270A3" w:rsidRDefault="00B270A3" w:rsidP="00B270A3">
            <w:pPr>
              <w:jc w:val="center"/>
              <w:rPr>
                <w:rFonts w:ascii="Times New Roman" w:eastAsia="Times New Roman" w:hAnsi="Times New Roman" w:cs="Times New Roman"/>
                <w:b/>
                <w:sz w:val="24"/>
                <w:szCs w:val="24"/>
                <w:lang w:eastAsia="ru-RU"/>
              </w:rPr>
            </w:pPr>
          </w:p>
        </w:tc>
      </w:tr>
      <w:tr w:rsidR="00B270A3" w:rsidRPr="00B270A3" w14:paraId="2EDC3BC7" w14:textId="77777777" w:rsidTr="00B23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0D4E85A" w14:textId="77777777" w:rsidR="00B270A3" w:rsidRPr="00B270A3" w:rsidRDefault="00B270A3" w:rsidP="00B270A3">
            <w:pPr>
              <w:jc w:val="center"/>
              <w:rPr>
                <w:rFonts w:ascii="Times New Roman" w:eastAsia="Times New Roman" w:hAnsi="Times New Roman" w:cs="Times New Roman"/>
                <w:b/>
                <w:sz w:val="24"/>
                <w:szCs w:val="24"/>
                <w:lang w:eastAsia="ru-RU"/>
              </w:rPr>
            </w:pPr>
            <w:r w:rsidRPr="00B270A3">
              <w:rPr>
                <w:rFonts w:ascii="Times New Roman" w:eastAsia="Times New Roman" w:hAnsi="Times New Roman" w:cs="Times New Roman"/>
                <w:b/>
                <w:sz w:val="24"/>
                <w:szCs w:val="24"/>
                <w:lang w:eastAsia="ru-RU"/>
              </w:rPr>
              <w:t>№ п/п</w:t>
            </w:r>
          </w:p>
        </w:tc>
        <w:tc>
          <w:tcPr>
            <w:tcW w:w="8209" w:type="dxa"/>
          </w:tcPr>
          <w:p w14:paraId="72E29098" w14:textId="77777777" w:rsidR="00B270A3" w:rsidRPr="00B270A3" w:rsidRDefault="00B270A3" w:rsidP="00B270A3">
            <w:pPr>
              <w:jc w:val="center"/>
              <w:rPr>
                <w:rFonts w:ascii="Times New Roman" w:eastAsia="Times New Roman" w:hAnsi="Times New Roman" w:cs="Times New Roman"/>
                <w:b/>
                <w:sz w:val="24"/>
                <w:szCs w:val="24"/>
                <w:lang w:eastAsia="ru-RU"/>
              </w:rPr>
            </w:pPr>
            <w:r w:rsidRPr="00B270A3">
              <w:rPr>
                <w:rFonts w:ascii="Times New Roman" w:eastAsia="Times New Roman" w:hAnsi="Times New Roman" w:cs="Times New Roman"/>
                <w:b/>
                <w:sz w:val="24"/>
                <w:szCs w:val="24"/>
                <w:lang w:eastAsia="ru-RU"/>
              </w:rPr>
              <w:t>Наименование документа</w:t>
            </w:r>
          </w:p>
        </w:tc>
        <w:tc>
          <w:tcPr>
            <w:tcW w:w="1429" w:type="dxa"/>
          </w:tcPr>
          <w:p w14:paraId="78D2177E" w14:textId="77777777" w:rsidR="00B270A3" w:rsidRPr="00B270A3" w:rsidRDefault="00B270A3" w:rsidP="00B270A3">
            <w:pPr>
              <w:jc w:val="center"/>
              <w:rPr>
                <w:rFonts w:ascii="Times New Roman" w:eastAsia="Times New Roman" w:hAnsi="Times New Roman" w:cs="Times New Roman"/>
                <w:b/>
                <w:sz w:val="24"/>
                <w:szCs w:val="24"/>
                <w:lang w:eastAsia="ru-RU"/>
              </w:rPr>
            </w:pPr>
            <w:r w:rsidRPr="00B270A3">
              <w:rPr>
                <w:rFonts w:ascii="Times New Roman" w:eastAsia="Times New Roman" w:hAnsi="Times New Roman" w:cs="Times New Roman"/>
                <w:b/>
                <w:sz w:val="24"/>
                <w:szCs w:val="24"/>
                <w:lang w:eastAsia="ru-RU"/>
              </w:rPr>
              <w:t>Кол-во экз./листов</w:t>
            </w:r>
          </w:p>
        </w:tc>
      </w:tr>
      <w:tr w:rsidR="00B270A3" w:rsidRPr="00B270A3" w14:paraId="2429871A" w14:textId="77777777" w:rsidTr="00B23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51EE16A3"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1</w:t>
            </w:r>
          </w:p>
        </w:tc>
        <w:tc>
          <w:tcPr>
            <w:tcW w:w="8209" w:type="dxa"/>
          </w:tcPr>
          <w:p w14:paraId="35E740C9" w14:textId="77777777" w:rsidR="00B270A3" w:rsidRPr="00B270A3" w:rsidRDefault="00B270A3" w:rsidP="00B270A3">
            <w:pPr>
              <w:jc w:val="both"/>
              <w:rPr>
                <w:rFonts w:ascii="Times New Roman" w:eastAsia="Times New Roman" w:hAnsi="Times New Roman" w:cs="Times New Roman"/>
                <w:sz w:val="24"/>
                <w:szCs w:val="24"/>
                <w:lang w:eastAsia="ru-RU"/>
              </w:rPr>
            </w:pPr>
            <w:r w:rsidRPr="00B270A3">
              <w:rPr>
                <w:rFonts w:ascii="Times New Roman" w:eastAsia="Times New Roman" w:hAnsi="Times New Roman" w:cs="Times New Roman"/>
                <w:b/>
                <w:sz w:val="24"/>
                <w:szCs w:val="24"/>
                <w:lang w:eastAsia="ru-RU"/>
              </w:rPr>
              <w:t>Копии правоустанавливающих документов</w:t>
            </w:r>
            <w:r w:rsidRPr="00B270A3">
              <w:rPr>
                <w:rFonts w:ascii="Times New Roman" w:eastAsia="Times New Roman" w:hAnsi="Times New Roman" w:cs="Times New Roman"/>
                <w:sz w:val="24"/>
                <w:szCs w:val="24"/>
                <w:lang w:eastAsia="ru-RU"/>
              </w:rPr>
              <w:t xml:space="preserve">,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w:t>
            </w:r>
            <w:r w:rsidR="00F01EB8" w:rsidRPr="00F01EB8">
              <w:rPr>
                <w:rFonts w:ascii="Times New Roman" w:eastAsia="Times New Roman" w:hAnsi="Times New Roman" w:cs="Times New Roman"/>
                <w:sz w:val="24"/>
                <w:szCs w:val="24"/>
                <w:lang w:eastAsia="ru-RU"/>
              </w:rPr>
              <w:t>Едином государственном реестре недвижимости</w:t>
            </w:r>
          </w:p>
        </w:tc>
        <w:tc>
          <w:tcPr>
            <w:tcW w:w="1429" w:type="dxa"/>
          </w:tcPr>
          <w:p w14:paraId="03AD2322" w14:textId="77777777" w:rsidR="00B270A3" w:rsidRPr="00B270A3" w:rsidRDefault="00B270A3" w:rsidP="00B270A3">
            <w:pPr>
              <w:jc w:val="center"/>
              <w:rPr>
                <w:rFonts w:ascii="Times New Roman" w:eastAsia="Times New Roman" w:hAnsi="Times New Roman" w:cs="Times New Roman"/>
                <w:sz w:val="24"/>
                <w:szCs w:val="24"/>
                <w:lang w:eastAsia="ru-RU"/>
              </w:rPr>
            </w:pPr>
          </w:p>
        </w:tc>
      </w:tr>
      <w:tr w:rsidR="00B270A3" w:rsidRPr="00B270A3" w14:paraId="782B5DCE" w14:textId="77777777" w:rsidTr="00B23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6830A950"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2</w:t>
            </w:r>
          </w:p>
        </w:tc>
        <w:tc>
          <w:tcPr>
            <w:tcW w:w="8209" w:type="dxa"/>
          </w:tcPr>
          <w:p w14:paraId="2DDC5D19" w14:textId="77777777" w:rsidR="00B270A3" w:rsidRPr="00B270A3" w:rsidRDefault="00B270A3" w:rsidP="00B270A3">
            <w:pPr>
              <w:rPr>
                <w:rFonts w:ascii="Times New Roman" w:eastAsia="Times New Roman" w:hAnsi="Times New Roman" w:cs="Times New Roman"/>
                <w:sz w:val="24"/>
                <w:szCs w:val="24"/>
                <w:lang w:eastAsia="ru-RU"/>
              </w:rPr>
            </w:pPr>
            <w:r w:rsidRPr="00B270A3">
              <w:rPr>
                <w:rFonts w:ascii="Times New Roman" w:eastAsia="Times New Roman" w:hAnsi="Times New Roman" w:cs="Times New Roman"/>
                <w:b/>
                <w:sz w:val="24"/>
                <w:szCs w:val="24"/>
                <w:lang w:eastAsia="ru-RU"/>
              </w:rPr>
              <w:t>Ситуационный план расположения подключаемого объекта</w:t>
            </w:r>
            <w:r w:rsidRPr="00B270A3">
              <w:rPr>
                <w:rFonts w:ascii="Times New Roman" w:eastAsia="Times New Roman" w:hAnsi="Times New Roman" w:cs="Times New Roman"/>
                <w:sz w:val="24"/>
                <w:szCs w:val="24"/>
                <w:lang w:eastAsia="ru-RU"/>
              </w:rPr>
              <w:t xml:space="preserve"> (с привязкой к территории населенного пункта)</w:t>
            </w:r>
          </w:p>
        </w:tc>
        <w:tc>
          <w:tcPr>
            <w:tcW w:w="1429" w:type="dxa"/>
          </w:tcPr>
          <w:p w14:paraId="79EC454C" w14:textId="77777777" w:rsidR="00B270A3" w:rsidRPr="00B270A3" w:rsidRDefault="00B270A3" w:rsidP="00B270A3">
            <w:pPr>
              <w:jc w:val="center"/>
              <w:rPr>
                <w:rFonts w:ascii="Times New Roman" w:eastAsia="Times New Roman" w:hAnsi="Times New Roman" w:cs="Times New Roman"/>
                <w:sz w:val="24"/>
                <w:szCs w:val="24"/>
                <w:lang w:eastAsia="ru-RU"/>
              </w:rPr>
            </w:pPr>
          </w:p>
        </w:tc>
      </w:tr>
      <w:tr w:rsidR="00B270A3" w:rsidRPr="00B270A3" w14:paraId="3532801F" w14:textId="77777777" w:rsidTr="00B23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2BAA8F0"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3</w:t>
            </w:r>
          </w:p>
        </w:tc>
        <w:tc>
          <w:tcPr>
            <w:tcW w:w="8209" w:type="dxa"/>
          </w:tcPr>
          <w:p w14:paraId="3DEFD7D4" w14:textId="77777777" w:rsidR="00B270A3" w:rsidRPr="00B270A3" w:rsidRDefault="00B270A3" w:rsidP="00B270A3">
            <w:pPr>
              <w:rPr>
                <w:rFonts w:ascii="Times New Roman" w:eastAsia="Times New Roman" w:hAnsi="Times New Roman" w:cs="Times New Roman"/>
                <w:sz w:val="24"/>
                <w:szCs w:val="24"/>
                <w:lang w:eastAsia="ru-RU"/>
              </w:rPr>
            </w:pPr>
            <w:r w:rsidRPr="00B270A3">
              <w:rPr>
                <w:rFonts w:ascii="Times New Roman" w:eastAsia="Times New Roman" w:hAnsi="Times New Roman" w:cs="Times New Roman"/>
                <w:b/>
                <w:sz w:val="24"/>
                <w:szCs w:val="24"/>
                <w:lang w:eastAsia="ru-RU"/>
              </w:rPr>
              <w:t xml:space="preserve">Топографическая карта участка </w:t>
            </w:r>
            <w:r w:rsidRPr="00B270A3">
              <w:rPr>
                <w:rFonts w:ascii="Times New Roman" w:eastAsia="Times New Roman" w:hAnsi="Times New Roman" w:cs="Times New Roman"/>
                <w:sz w:val="24"/>
                <w:szCs w:val="24"/>
                <w:lang w:eastAsia="ru-RU"/>
              </w:rPr>
              <w:t>в масштабе 1:500 (со всеми наземными и подземными коммуникациями и сооружениями)</w:t>
            </w:r>
          </w:p>
        </w:tc>
        <w:tc>
          <w:tcPr>
            <w:tcW w:w="1429" w:type="dxa"/>
          </w:tcPr>
          <w:p w14:paraId="3537B549" w14:textId="77777777" w:rsidR="00B270A3" w:rsidRPr="00B270A3" w:rsidRDefault="00B270A3" w:rsidP="00B270A3">
            <w:pPr>
              <w:jc w:val="center"/>
              <w:rPr>
                <w:rFonts w:ascii="Times New Roman" w:eastAsia="Times New Roman" w:hAnsi="Times New Roman" w:cs="Times New Roman"/>
                <w:sz w:val="24"/>
                <w:szCs w:val="24"/>
                <w:lang w:eastAsia="ru-RU"/>
              </w:rPr>
            </w:pPr>
          </w:p>
        </w:tc>
      </w:tr>
      <w:tr w:rsidR="00B270A3" w:rsidRPr="00B270A3" w14:paraId="3BEEC754" w14:textId="77777777" w:rsidTr="00B23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6D69ED7D"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4</w:t>
            </w:r>
          </w:p>
        </w:tc>
        <w:tc>
          <w:tcPr>
            <w:tcW w:w="8209" w:type="dxa"/>
          </w:tcPr>
          <w:p w14:paraId="13C8D883" w14:textId="77777777" w:rsidR="00B270A3" w:rsidRPr="00B270A3" w:rsidRDefault="002F160C" w:rsidP="00B270A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00B270A3" w:rsidRPr="00B270A3">
              <w:rPr>
                <w:rFonts w:ascii="Times New Roman" w:eastAsia="Times New Roman" w:hAnsi="Times New Roman" w:cs="Times New Roman"/>
                <w:b/>
                <w:sz w:val="24"/>
                <w:szCs w:val="24"/>
                <w:lang w:eastAsia="ru-RU"/>
              </w:rPr>
              <w:t>аверенные копии учредительных документов</w:t>
            </w:r>
            <w:r>
              <w:rPr>
                <w:rFonts w:ascii="Times New Roman" w:eastAsia="Times New Roman" w:hAnsi="Times New Roman" w:cs="Times New Roman"/>
                <w:b/>
                <w:sz w:val="24"/>
                <w:szCs w:val="24"/>
                <w:lang w:eastAsia="ru-RU"/>
              </w:rPr>
              <w:t xml:space="preserve"> </w:t>
            </w:r>
            <w:r w:rsidRPr="002F160C">
              <w:rPr>
                <w:rFonts w:ascii="Times New Roman" w:eastAsia="Times New Roman" w:hAnsi="Times New Roman" w:cs="Times New Roman"/>
                <w:sz w:val="24"/>
                <w:szCs w:val="24"/>
                <w:lang w:eastAsia="ru-RU"/>
              </w:rPr>
              <w:t>(для юридических лиц)</w:t>
            </w:r>
          </w:p>
        </w:tc>
        <w:tc>
          <w:tcPr>
            <w:tcW w:w="1429" w:type="dxa"/>
          </w:tcPr>
          <w:p w14:paraId="1B26D60F" w14:textId="77777777" w:rsidR="00B270A3" w:rsidRPr="00B270A3" w:rsidRDefault="00B270A3" w:rsidP="00B270A3">
            <w:pPr>
              <w:jc w:val="center"/>
              <w:rPr>
                <w:rFonts w:ascii="Times New Roman" w:eastAsia="Times New Roman" w:hAnsi="Times New Roman" w:cs="Times New Roman"/>
                <w:sz w:val="24"/>
                <w:szCs w:val="24"/>
                <w:lang w:eastAsia="ru-RU"/>
              </w:rPr>
            </w:pPr>
          </w:p>
        </w:tc>
      </w:tr>
      <w:tr w:rsidR="00B270A3" w:rsidRPr="00B270A3" w14:paraId="215DA685" w14:textId="77777777" w:rsidTr="00B233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5261BF1A"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5</w:t>
            </w:r>
          </w:p>
        </w:tc>
        <w:tc>
          <w:tcPr>
            <w:tcW w:w="8209" w:type="dxa"/>
          </w:tcPr>
          <w:p w14:paraId="0AED1D45" w14:textId="77777777" w:rsidR="00B270A3" w:rsidRPr="00B270A3" w:rsidRDefault="00B270A3" w:rsidP="00B270A3">
            <w:pP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Документы</w:t>
            </w:r>
            <w:r w:rsidR="00F01EB8">
              <w:rPr>
                <w:rFonts w:ascii="Times New Roman" w:eastAsia="Times New Roman" w:hAnsi="Times New Roman" w:cs="Times New Roman"/>
                <w:sz w:val="24"/>
                <w:szCs w:val="24"/>
                <w:lang w:eastAsia="ru-RU"/>
              </w:rPr>
              <w:t>,</w:t>
            </w:r>
            <w:r w:rsidRPr="00B270A3">
              <w:rPr>
                <w:rFonts w:ascii="Times New Roman" w:eastAsia="Times New Roman" w:hAnsi="Times New Roman" w:cs="Times New Roman"/>
                <w:sz w:val="24"/>
                <w:szCs w:val="24"/>
                <w:lang w:eastAsia="ru-RU"/>
              </w:rPr>
              <w:t xml:space="preserve"> подтверждающие полномочия лица, действующего от имени заявителя (в случае если заявка подается в адрес исполнителя представителем заявителя)</w:t>
            </w:r>
          </w:p>
        </w:tc>
        <w:tc>
          <w:tcPr>
            <w:tcW w:w="1429" w:type="dxa"/>
          </w:tcPr>
          <w:p w14:paraId="458884DB" w14:textId="77777777" w:rsidR="00B270A3" w:rsidRPr="00B270A3" w:rsidRDefault="00B270A3" w:rsidP="00B270A3">
            <w:pPr>
              <w:jc w:val="center"/>
              <w:rPr>
                <w:rFonts w:ascii="Times New Roman" w:eastAsia="Times New Roman" w:hAnsi="Times New Roman" w:cs="Times New Roman"/>
                <w:sz w:val="24"/>
                <w:szCs w:val="24"/>
                <w:lang w:eastAsia="ru-RU"/>
              </w:rPr>
            </w:pPr>
          </w:p>
        </w:tc>
      </w:tr>
    </w:tbl>
    <w:p w14:paraId="20C9F171" w14:textId="77777777" w:rsidR="00B270A3" w:rsidRPr="00B270A3" w:rsidRDefault="00B270A3" w:rsidP="00B270A3">
      <w:pPr>
        <w:spacing w:after="0" w:line="240" w:lineRule="auto"/>
        <w:jc w:val="center"/>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B270A3" w:rsidRPr="00B270A3" w14:paraId="03ECCBDC" w14:textId="77777777" w:rsidTr="00B2337A">
        <w:tc>
          <w:tcPr>
            <w:tcW w:w="10195" w:type="dxa"/>
          </w:tcPr>
          <w:p w14:paraId="7E404D92" w14:textId="77777777" w:rsidR="00B270A3" w:rsidRPr="00B270A3" w:rsidRDefault="00B270A3" w:rsidP="00B270A3">
            <w:pP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Заявитель</w:t>
            </w:r>
          </w:p>
        </w:tc>
      </w:tr>
      <w:tr w:rsidR="00B270A3" w:rsidRPr="00B270A3" w14:paraId="1D61226B" w14:textId="77777777" w:rsidTr="00B2337A">
        <w:tc>
          <w:tcPr>
            <w:tcW w:w="10195" w:type="dxa"/>
            <w:tcBorders>
              <w:bottom w:val="single" w:sz="4" w:space="0" w:color="auto"/>
            </w:tcBorders>
          </w:tcPr>
          <w:p w14:paraId="2E55671A" w14:textId="77777777" w:rsidR="00B270A3" w:rsidRPr="00B270A3" w:rsidRDefault="00B270A3" w:rsidP="00B270A3">
            <w:pPr>
              <w:jc w:val="center"/>
              <w:rPr>
                <w:rFonts w:ascii="Times New Roman" w:eastAsia="Times New Roman" w:hAnsi="Times New Roman" w:cs="Times New Roman"/>
                <w:sz w:val="24"/>
                <w:szCs w:val="24"/>
                <w:lang w:eastAsia="ru-RU"/>
              </w:rPr>
            </w:pPr>
          </w:p>
        </w:tc>
      </w:tr>
    </w:tbl>
    <w:p w14:paraId="327231C6"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(должность/фамилия, имя, отчество)</w:t>
      </w:r>
    </w:p>
    <w:tbl>
      <w:tblPr>
        <w:tblStyle w:val="a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B270A3" w:rsidRPr="00B270A3" w14:paraId="3DFA31BC" w14:textId="77777777" w:rsidTr="00B2337A">
        <w:tc>
          <w:tcPr>
            <w:tcW w:w="10195" w:type="dxa"/>
          </w:tcPr>
          <w:p w14:paraId="61EC36AB" w14:textId="77777777" w:rsidR="00B270A3" w:rsidRPr="00B270A3" w:rsidRDefault="00B270A3" w:rsidP="00B270A3">
            <w:pPr>
              <w:jc w:val="center"/>
              <w:rPr>
                <w:rFonts w:ascii="Times New Roman" w:eastAsia="Times New Roman" w:hAnsi="Times New Roman" w:cs="Times New Roman"/>
                <w:sz w:val="24"/>
                <w:szCs w:val="24"/>
                <w:lang w:eastAsia="ru-RU"/>
              </w:rPr>
            </w:pPr>
          </w:p>
        </w:tc>
      </w:tr>
    </w:tbl>
    <w:p w14:paraId="4252DD8D"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(контактный телефон)</w:t>
      </w:r>
    </w:p>
    <w:p w14:paraId="000A456A"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p>
    <w:p w14:paraId="2515A929" w14:textId="77777777" w:rsidR="00B270A3" w:rsidRPr="00B270A3" w:rsidRDefault="00B270A3" w:rsidP="00B270A3">
      <w:pPr>
        <w:spacing w:after="0" w:line="240" w:lineRule="auto"/>
        <w:jc w:val="center"/>
        <w:rPr>
          <w:rFonts w:ascii="Times New Roman" w:eastAsia="Times New Roman" w:hAnsi="Times New Roman" w:cs="Times New Roman"/>
          <w:sz w:val="16"/>
          <w:szCs w:val="1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276"/>
        <w:gridCol w:w="1641"/>
        <w:gridCol w:w="235"/>
        <w:gridCol w:w="456"/>
        <w:gridCol w:w="502"/>
        <w:gridCol w:w="560"/>
        <w:gridCol w:w="1917"/>
        <w:gridCol w:w="3426"/>
      </w:tblGrid>
      <w:tr w:rsidR="00B270A3" w:rsidRPr="00B270A3" w14:paraId="279730BC" w14:textId="77777777" w:rsidTr="00B2337A">
        <w:tc>
          <w:tcPr>
            <w:tcW w:w="930" w:type="dxa"/>
            <w:tcBorders>
              <w:bottom w:val="single" w:sz="4" w:space="0" w:color="auto"/>
            </w:tcBorders>
          </w:tcPr>
          <w:p w14:paraId="4B073F78"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       »</w:t>
            </w:r>
          </w:p>
        </w:tc>
        <w:tc>
          <w:tcPr>
            <w:tcW w:w="278" w:type="dxa"/>
          </w:tcPr>
          <w:p w14:paraId="701AC132"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1698" w:type="dxa"/>
            <w:tcBorders>
              <w:bottom w:val="single" w:sz="4" w:space="0" w:color="auto"/>
            </w:tcBorders>
          </w:tcPr>
          <w:p w14:paraId="4D729CDD"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236" w:type="dxa"/>
          </w:tcPr>
          <w:p w14:paraId="40F8B44F"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456" w:type="dxa"/>
          </w:tcPr>
          <w:p w14:paraId="202A155D" w14:textId="77777777" w:rsidR="00B270A3" w:rsidRPr="00B270A3" w:rsidRDefault="00B270A3" w:rsidP="00B270A3">
            <w:pP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20</w:t>
            </w:r>
          </w:p>
        </w:tc>
        <w:tc>
          <w:tcPr>
            <w:tcW w:w="513" w:type="dxa"/>
            <w:tcBorders>
              <w:bottom w:val="single" w:sz="4" w:space="0" w:color="auto"/>
            </w:tcBorders>
          </w:tcPr>
          <w:p w14:paraId="09826263"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567" w:type="dxa"/>
          </w:tcPr>
          <w:p w14:paraId="6A051C05" w14:textId="77777777" w:rsidR="00B270A3" w:rsidRPr="00B270A3" w:rsidRDefault="00B270A3" w:rsidP="00B270A3">
            <w:pPr>
              <w:jc w:val="center"/>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г.</w:t>
            </w:r>
          </w:p>
        </w:tc>
        <w:tc>
          <w:tcPr>
            <w:tcW w:w="1985" w:type="dxa"/>
          </w:tcPr>
          <w:p w14:paraId="6110E486" w14:textId="77777777" w:rsidR="00B270A3" w:rsidRPr="00B270A3" w:rsidRDefault="00B270A3" w:rsidP="00B270A3">
            <w:pPr>
              <w:jc w:val="center"/>
              <w:rPr>
                <w:rFonts w:ascii="Times New Roman" w:eastAsia="Times New Roman" w:hAnsi="Times New Roman" w:cs="Times New Roman"/>
                <w:sz w:val="24"/>
                <w:szCs w:val="24"/>
                <w:lang w:eastAsia="ru-RU"/>
              </w:rPr>
            </w:pPr>
          </w:p>
        </w:tc>
        <w:tc>
          <w:tcPr>
            <w:tcW w:w="3532" w:type="dxa"/>
            <w:tcBorders>
              <w:bottom w:val="single" w:sz="4" w:space="0" w:color="auto"/>
            </w:tcBorders>
          </w:tcPr>
          <w:p w14:paraId="601BDA6B" w14:textId="77777777" w:rsidR="00B270A3" w:rsidRPr="00B270A3" w:rsidRDefault="00B270A3" w:rsidP="00B270A3">
            <w:pPr>
              <w:jc w:val="center"/>
              <w:rPr>
                <w:rFonts w:ascii="Times New Roman" w:eastAsia="Times New Roman" w:hAnsi="Times New Roman" w:cs="Times New Roman"/>
                <w:sz w:val="24"/>
                <w:szCs w:val="24"/>
                <w:lang w:eastAsia="ru-RU"/>
              </w:rPr>
            </w:pPr>
          </w:p>
        </w:tc>
      </w:tr>
      <w:tr w:rsidR="00B270A3" w:rsidRPr="00B270A3" w14:paraId="6CBEF528" w14:textId="77777777" w:rsidTr="00B2337A">
        <w:tc>
          <w:tcPr>
            <w:tcW w:w="4678" w:type="dxa"/>
            <w:gridSpan w:val="7"/>
          </w:tcPr>
          <w:p w14:paraId="6E356B6B" w14:textId="77777777" w:rsidR="00B270A3" w:rsidRPr="00B270A3" w:rsidRDefault="00B270A3" w:rsidP="00B270A3">
            <w:pPr>
              <w:rPr>
                <w:rFonts w:ascii="Times New Roman" w:eastAsia="Times New Roman" w:hAnsi="Times New Roman" w:cs="Times New Roman"/>
                <w:sz w:val="16"/>
                <w:szCs w:val="16"/>
                <w:lang w:eastAsia="ru-RU"/>
              </w:rPr>
            </w:pPr>
          </w:p>
        </w:tc>
        <w:tc>
          <w:tcPr>
            <w:tcW w:w="1985" w:type="dxa"/>
          </w:tcPr>
          <w:p w14:paraId="1266E0E2" w14:textId="77777777" w:rsidR="00B270A3" w:rsidRPr="00B270A3" w:rsidRDefault="00B270A3" w:rsidP="00B270A3">
            <w:pPr>
              <w:jc w:val="center"/>
              <w:rPr>
                <w:rFonts w:ascii="Times New Roman" w:eastAsia="Times New Roman" w:hAnsi="Times New Roman" w:cs="Times New Roman"/>
                <w:sz w:val="16"/>
                <w:szCs w:val="16"/>
                <w:lang w:eastAsia="ru-RU"/>
              </w:rPr>
            </w:pPr>
          </w:p>
        </w:tc>
        <w:tc>
          <w:tcPr>
            <w:tcW w:w="3532" w:type="dxa"/>
            <w:tcBorders>
              <w:top w:val="single" w:sz="4" w:space="0" w:color="auto"/>
            </w:tcBorders>
          </w:tcPr>
          <w:p w14:paraId="0FCDFF11" w14:textId="77777777" w:rsidR="00B270A3" w:rsidRPr="00B270A3" w:rsidRDefault="00B270A3" w:rsidP="00B270A3">
            <w:pPr>
              <w:jc w:val="center"/>
              <w:rPr>
                <w:rFonts w:ascii="Times New Roman" w:eastAsia="Times New Roman" w:hAnsi="Times New Roman" w:cs="Times New Roman"/>
                <w:sz w:val="16"/>
                <w:szCs w:val="16"/>
                <w:lang w:eastAsia="ru-RU"/>
              </w:rPr>
            </w:pPr>
            <w:r w:rsidRPr="00B270A3">
              <w:rPr>
                <w:rFonts w:ascii="Times New Roman" w:eastAsia="Times New Roman" w:hAnsi="Times New Roman" w:cs="Times New Roman"/>
                <w:sz w:val="16"/>
                <w:szCs w:val="16"/>
                <w:lang w:eastAsia="ru-RU"/>
              </w:rPr>
              <w:t>подпись</w:t>
            </w:r>
          </w:p>
        </w:tc>
      </w:tr>
    </w:tbl>
    <w:p w14:paraId="74CFF265" w14:textId="77777777" w:rsidR="00B270A3" w:rsidRPr="00B270A3" w:rsidRDefault="00B270A3" w:rsidP="00B270A3">
      <w:pPr>
        <w:tabs>
          <w:tab w:val="left" w:pos="1845"/>
          <w:tab w:val="center" w:pos="5102"/>
        </w:tabs>
        <w:spacing w:after="0" w:line="240" w:lineRule="auto"/>
        <w:rPr>
          <w:rFonts w:ascii="Times New Roman" w:eastAsia="Times New Roman" w:hAnsi="Times New Roman" w:cs="Times New Roman"/>
          <w:sz w:val="24"/>
          <w:szCs w:val="24"/>
          <w:lang w:eastAsia="ru-RU"/>
        </w:rPr>
      </w:pPr>
      <w:r w:rsidRPr="00B270A3">
        <w:rPr>
          <w:rFonts w:ascii="Times New Roman" w:eastAsia="Times New Roman" w:hAnsi="Times New Roman" w:cs="Times New Roman"/>
          <w:sz w:val="24"/>
          <w:szCs w:val="24"/>
          <w:lang w:eastAsia="ru-RU"/>
        </w:rPr>
        <w:tab/>
        <w:t xml:space="preserve"> </w:t>
      </w:r>
    </w:p>
    <w:p w14:paraId="6892F810" w14:textId="77777777" w:rsidR="00B270A3" w:rsidRDefault="00B270A3" w:rsidP="00324A2C">
      <w:pPr>
        <w:spacing w:after="0" w:line="240" w:lineRule="auto"/>
        <w:jc w:val="both"/>
        <w:rPr>
          <w:rFonts w:ascii="Times New Roman" w:eastAsia="Times New Roman" w:hAnsi="Times New Roman" w:cs="Times New Roman"/>
          <w:sz w:val="10"/>
          <w:szCs w:val="10"/>
          <w:lang w:eastAsia="ru-RU"/>
        </w:rPr>
      </w:pPr>
    </w:p>
    <w:p w14:paraId="694362E3" w14:textId="77777777" w:rsidR="00B270A3" w:rsidRDefault="00B270A3" w:rsidP="00324A2C">
      <w:pPr>
        <w:spacing w:after="0" w:line="240" w:lineRule="auto"/>
        <w:jc w:val="both"/>
        <w:rPr>
          <w:rFonts w:ascii="Times New Roman" w:eastAsia="Times New Roman" w:hAnsi="Times New Roman" w:cs="Times New Roman"/>
          <w:sz w:val="10"/>
          <w:szCs w:val="10"/>
          <w:lang w:eastAsia="ru-RU"/>
        </w:rPr>
      </w:pPr>
    </w:p>
    <w:p w14:paraId="59359FF1" w14:textId="77777777" w:rsidR="00B270A3" w:rsidRDefault="00B270A3" w:rsidP="00324A2C">
      <w:pPr>
        <w:spacing w:after="0" w:line="240" w:lineRule="auto"/>
        <w:jc w:val="both"/>
        <w:rPr>
          <w:rFonts w:ascii="Times New Roman" w:eastAsia="Times New Roman" w:hAnsi="Times New Roman" w:cs="Times New Roman"/>
          <w:sz w:val="10"/>
          <w:szCs w:val="10"/>
          <w:lang w:eastAsia="ru-RU"/>
        </w:rPr>
      </w:pPr>
    </w:p>
    <w:p w14:paraId="7945B597" w14:textId="77777777" w:rsidR="0060100E" w:rsidRPr="0060100E" w:rsidRDefault="00324A2C" w:rsidP="0060100E">
      <w:pPr>
        <w:pStyle w:val="ConsPlusNonformat"/>
        <w:jc w:val="center"/>
        <w:rPr>
          <w:rFonts w:eastAsiaTheme="minorEastAsia"/>
        </w:rPr>
      </w:pPr>
      <w:r>
        <w:rPr>
          <w:rFonts w:ascii="Times New Roman" w:hAnsi="Times New Roman" w:cs="Times New Roman"/>
          <w:sz w:val="10"/>
          <w:szCs w:val="10"/>
        </w:rPr>
        <w:br w:type="page"/>
      </w:r>
    </w:p>
    <w:p w14:paraId="02546848" w14:textId="77777777" w:rsidR="00EF2361" w:rsidRDefault="00EF2361" w:rsidP="00324A2C">
      <w:pPr>
        <w:spacing w:after="0" w:line="240" w:lineRule="auto"/>
        <w:jc w:val="both"/>
        <w:rPr>
          <w:rFonts w:ascii="Times New Roman" w:eastAsia="Times New Roman" w:hAnsi="Times New Roman" w:cs="Times New Roman"/>
          <w:sz w:val="10"/>
          <w:szCs w:val="10"/>
          <w:lang w:eastAsia="ru-RU"/>
        </w:rPr>
        <w:sectPr w:rsidR="00EF2361" w:rsidSect="00EF2361">
          <w:footerReference w:type="default" r:id="rId8"/>
          <w:pgSz w:w="11906" w:h="16838"/>
          <w:pgMar w:top="851" w:right="851" w:bottom="851" w:left="1134" w:header="709" w:footer="709" w:gutter="0"/>
          <w:cols w:space="708"/>
          <w:docGrid w:linePitch="360"/>
        </w:sectPr>
      </w:pPr>
    </w:p>
    <w:p w14:paraId="0919FE96" w14:textId="434EFBD1" w:rsidR="00FF2C75" w:rsidRDefault="00384291" w:rsidP="00B07096">
      <w:pPr>
        <w:pStyle w:val="2"/>
        <w:spacing w:before="0" w:line="240" w:lineRule="auto"/>
        <w:ind w:left="-567"/>
        <w:jc w:val="right"/>
        <w:rPr>
          <w:lang w:eastAsia="ru-RU"/>
        </w:rPr>
      </w:pPr>
      <w:r>
        <w:rPr>
          <w:noProof/>
        </w:rPr>
        <w:lastRenderedPageBreak/>
        <w:drawing>
          <wp:inline distT="0" distB="0" distL="0" distR="0" wp14:anchorId="481F5166" wp14:editId="1AC8AF95">
            <wp:extent cx="10390659" cy="586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93788" cy="5869167"/>
                    </a:xfrm>
                    <a:prstGeom prst="rect">
                      <a:avLst/>
                    </a:prstGeom>
                  </pic:spPr>
                </pic:pic>
              </a:graphicData>
            </a:graphic>
          </wp:inline>
        </w:drawing>
      </w:r>
    </w:p>
    <w:p w14:paraId="4CF38014" w14:textId="307BF190" w:rsidR="00B07096" w:rsidRDefault="00B07096" w:rsidP="00B07096">
      <w:pPr>
        <w:rPr>
          <w:lang w:eastAsia="ru-RU"/>
        </w:rPr>
      </w:pPr>
    </w:p>
    <w:p w14:paraId="1DEEF7EF" w14:textId="73AA3E66" w:rsidR="00B07096" w:rsidRDefault="00B07096" w:rsidP="00B07096">
      <w:pPr>
        <w:rPr>
          <w:lang w:eastAsia="ru-RU"/>
        </w:rPr>
      </w:pPr>
    </w:p>
    <w:p w14:paraId="6528C032" w14:textId="30897D7C" w:rsidR="00B07096" w:rsidRPr="00B07096" w:rsidRDefault="00384291" w:rsidP="00B07096">
      <w:pPr>
        <w:ind w:left="-567"/>
        <w:rPr>
          <w:lang w:eastAsia="ru-RU"/>
        </w:rPr>
      </w:pPr>
      <w:r>
        <w:rPr>
          <w:noProof/>
        </w:rPr>
        <w:lastRenderedPageBreak/>
        <w:drawing>
          <wp:inline distT="0" distB="0" distL="0" distR="0" wp14:anchorId="259FC634" wp14:editId="324ACB39">
            <wp:extent cx="10289438" cy="5800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299909" cy="5806628"/>
                    </a:xfrm>
                    <a:prstGeom prst="rect">
                      <a:avLst/>
                    </a:prstGeom>
                  </pic:spPr>
                </pic:pic>
              </a:graphicData>
            </a:graphic>
          </wp:inline>
        </w:drawing>
      </w:r>
    </w:p>
    <w:sectPr w:rsidR="00B07096" w:rsidRPr="00B07096" w:rsidSect="00B07096">
      <w:pgSz w:w="16838" w:h="11906" w:orient="landscape"/>
      <w:pgMar w:top="709"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72E6C" w14:textId="77777777" w:rsidR="00D11E5C" w:rsidRDefault="00D11E5C" w:rsidP="00731BDA">
      <w:pPr>
        <w:spacing w:after="0" w:line="240" w:lineRule="auto"/>
      </w:pPr>
      <w:r>
        <w:separator/>
      </w:r>
    </w:p>
  </w:endnote>
  <w:endnote w:type="continuationSeparator" w:id="0">
    <w:p w14:paraId="6373B170" w14:textId="77777777" w:rsidR="00D11E5C" w:rsidRDefault="00D11E5C" w:rsidP="0073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124413"/>
      <w:docPartObj>
        <w:docPartGallery w:val="Page Numbers (Bottom of Page)"/>
        <w:docPartUnique/>
      </w:docPartObj>
    </w:sdtPr>
    <w:sdtEndPr>
      <w:rPr>
        <w:rFonts w:ascii="Times New Roman" w:hAnsi="Times New Roman" w:cs="Times New Roman"/>
        <w:sz w:val="20"/>
        <w:szCs w:val="20"/>
      </w:rPr>
    </w:sdtEndPr>
    <w:sdtContent>
      <w:p w14:paraId="0E61D828" w14:textId="77777777" w:rsidR="003E2DCF" w:rsidRPr="00731BDA" w:rsidRDefault="003E2DCF">
        <w:pPr>
          <w:pStyle w:val="aa"/>
          <w:jc w:val="right"/>
          <w:rPr>
            <w:rFonts w:ascii="Times New Roman" w:hAnsi="Times New Roman" w:cs="Times New Roman"/>
            <w:sz w:val="20"/>
            <w:szCs w:val="20"/>
          </w:rPr>
        </w:pPr>
        <w:r w:rsidRPr="00731BDA">
          <w:rPr>
            <w:rFonts w:ascii="Times New Roman" w:hAnsi="Times New Roman" w:cs="Times New Roman"/>
            <w:sz w:val="20"/>
            <w:szCs w:val="20"/>
          </w:rPr>
          <w:fldChar w:fldCharType="begin"/>
        </w:r>
        <w:r w:rsidRPr="00731BDA">
          <w:rPr>
            <w:rFonts w:ascii="Times New Roman" w:hAnsi="Times New Roman" w:cs="Times New Roman"/>
            <w:sz w:val="20"/>
            <w:szCs w:val="20"/>
          </w:rPr>
          <w:instrText>PAGE   \* MERGEFORMAT</w:instrText>
        </w:r>
        <w:r w:rsidRPr="00731BDA">
          <w:rPr>
            <w:rFonts w:ascii="Times New Roman" w:hAnsi="Times New Roman" w:cs="Times New Roman"/>
            <w:sz w:val="20"/>
            <w:szCs w:val="20"/>
          </w:rPr>
          <w:fldChar w:fldCharType="separate"/>
        </w:r>
        <w:r>
          <w:rPr>
            <w:rFonts w:ascii="Times New Roman" w:hAnsi="Times New Roman" w:cs="Times New Roman"/>
            <w:noProof/>
            <w:sz w:val="20"/>
            <w:szCs w:val="20"/>
          </w:rPr>
          <w:t>2</w:t>
        </w:r>
        <w:r w:rsidRPr="00731BDA">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C7099" w14:textId="77777777" w:rsidR="00D11E5C" w:rsidRDefault="00D11E5C" w:rsidP="00731BDA">
      <w:pPr>
        <w:spacing w:after="0" w:line="240" w:lineRule="auto"/>
      </w:pPr>
      <w:r>
        <w:separator/>
      </w:r>
    </w:p>
  </w:footnote>
  <w:footnote w:type="continuationSeparator" w:id="0">
    <w:p w14:paraId="7FB41496" w14:textId="77777777" w:rsidR="00D11E5C" w:rsidRDefault="00D11E5C" w:rsidP="00731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95798"/>
    <w:multiLevelType w:val="hybridMultilevel"/>
    <w:tmpl w:val="00089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CB1512"/>
    <w:multiLevelType w:val="multilevel"/>
    <w:tmpl w:val="EBEA03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D76799"/>
    <w:multiLevelType w:val="hybridMultilevel"/>
    <w:tmpl w:val="7B82B1A0"/>
    <w:lvl w:ilvl="0" w:tplc="B7A00A9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 w15:restartNumberingAfterBreak="0">
    <w:nsid w:val="5F6452EF"/>
    <w:multiLevelType w:val="multilevel"/>
    <w:tmpl w:val="A5960696"/>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35531D"/>
    <w:multiLevelType w:val="hybridMultilevel"/>
    <w:tmpl w:val="94609EB2"/>
    <w:lvl w:ilvl="0" w:tplc="A168A2BA">
      <w:start w:val="1"/>
      <w:numFmt w:val="bullet"/>
      <w:lvlText w:val="•"/>
      <w:lvlJc w:val="left"/>
      <w:pPr>
        <w:tabs>
          <w:tab w:val="num" w:pos="720"/>
        </w:tabs>
        <w:ind w:left="720" w:hanging="360"/>
      </w:pPr>
      <w:rPr>
        <w:rFonts w:ascii="Times New Roman" w:hAnsi="Times New Roman" w:hint="default"/>
      </w:rPr>
    </w:lvl>
    <w:lvl w:ilvl="1" w:tplc="4BA4534E" w:tentative="1">
      <w:start w:val="1"/>
      <w:numFmt w:val="bullet"/>
      <w:lvlText w:val="•"/>
      <w:lvlJc w:val="left"/>
      <w:pPr>
        <w:tabs>
          <w:tab w:val="num" w:pos="1440"/>
        </w:tabs>
        <w:ind w:left="1440" w:hanging="360"/>
      </w:pPr>
      <w:rPr>
        <w:rFonts w:ascii="Times New Roman" w:hAnsi="Times New Roman" w:hint="default"/>
      </w:rPr>
    </w:lvl>
    <w:lvl w:ilvl="2" w:tplc="5B78A284" w:tentative="1">
      <w:start w:val="1"/>
      <w:numFmt w:val="bullet"/>
      <w:lvlText w:val="•"/>
      <w:lvlJc w:val="left"/>
      <w:pPr>
        <w:tabs>
          <w:tab w:val="num" w:pos="2160"/>
        </w:tabs>
        <w:ind w:left="2160" w:hanging="360"/>
      </w:pPr>
      <w:rPr>
        <w:rFonts w:ascii="Times New Roman" w:hAnsi="Times New Roman" w:hint="default"/>
      </w:rPr>
    </w:lvl>
    <w:lvl w:ilvl="3" w:tplc="45123AB4" w:tentative="1">
      <w:start w:val="1"/>
      <w:numFmt w:val="bullet"/>
      <w:lvlText w:val="•"/>
      <w:lvlJc w:val="left"/>
      <w:pPr>
        <w:tabs>
          <w:tab w:val="num" w:pos="2880"/>
        </w:tabs>
        <w:ind w:left="2880" w:hanging="360"/>
      </w:pPr>
      <w:rPr>
        <w:rFonts w:ascii="Times New Roman" w:hAnsi="Times New Roman" w:hint="default"/>
      </w:rPr>
    </w:lvl>
    <w:lvl w:ilvl="4" w:tplc="7054D0A2" w:tentative="1">
      <w:start w:val="1"/>
      <w:numFmt w:val="bullet"/>
      <w:lvlText w:val="•"/>
      <w:lvlJc w:val="left"/>
      <w:pPr>
        <w:tabs>
          <w:tab w:val="num" w:pos="3600"/>
        </w:tabs>
        <w:ind w:left="3600" w:hanging="360"/>
      </w:pPr>
      <w:rPr>
        <w:rFonts w:ascii="Times New Roman" w:hAnsi="Times New Roman" w:hint="default"/>
      </w:rPr>
    </w:lvl>
    <w:lvl w:ilvl="5" w:tplc="63B6A794" w:tentative="1">
      <w:start w:val="1"/>
      <w:numFmt w:val="bullet"/>
      <w:lvlText w:val="•"/>
      <w:lvlJc w:val="left"/>
      <w:pPr>
        <w:tabs>
          <w:tab w:val="num" w:pos="4320"/>
        </w:tabs>
        <w:ind w:left="4320" w:hanging="360"/>
      </w:pPr>
      <w:rPr>
        <w:rFonts w:ascii="Times New Roman" w:hAnsi="Times New Roman" w:hint="default"/>
      </w:rPr>
    </w:lvl>
    <w:lvl w:ilvl="6" w:tplc="48F0937E" w:tentative="1">
      <w:start w:val="1"/>
      <w:numFmt w:val="bullet"/>
      <w:lvlText w:val="•"/>
      <w:lvlJc w:val="left"/>
      <w:pPr>
        <w:tabs>
          <w:tab w:val="num" w:pos="5040"/>
        </w:tabs>
        <w:ind w:left="5040" w:hanging="360"/>
      </w:pPr>
      <w:rPr>
        <w:rFonts w:ascii="Times New Roman" w:hAnsi="Times New Roman" w:hint="default"/>
      </w:rPr>
    </w:lvl>
    <w:lvl w:ilvl="7" w:tplc="D65AC8A6" w:tentative="1">
      <w:start w:val="1"/>
      <w:numFmt w:val="bullet"/>
      <w:lvlText w:val="•"/>
      <w:lvlJc w:val="left"/>
      <w:pPr>
        <w:tabs>
          <w:tab w:val="num" w:pos="5760"/>
        </w:tabs>
        <w:ind w:left="5760" w:hanging="360"/>
      </w:pPr>
      <w:rPr>
        <w:rFonts w:ascii="Times New Roman" w:hAnsi="Times New Roman" w:hint="default"/>
      </w:rPr>
    </w:lvl>
    <w:lvl w:ilvl="8" w:tplc="3E4AFC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F8153D2"/>
    <w:multiLevelType w:val="multilevel"/>
    <w:tmpl w:val="BAB8C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78"/>
    <w:rsid w:val="0001382A"/>
    <w:rsid w:val="000256B1"/>
    <w:rsid w:val="00113F5B"/>
    <w:rsid w:val="0016046C"/>
    <w:rsid w:val="001E2FC4"/>
    <w:rsid w:val="002436C1"/>
    <w:rsid w:val="002751A9"/>
    <w:rsid w:val="00277677"/>
    <w:rsid w:val="00280025"/>
    <w:rsid w:val="002F160C"/>
    <w:rsid w:val="00324A2C"/>
    <w:rsid w:val="003537F3"/>
    <w:rsid w:val="0035427D"/>
    <w:rsid w:val="00376B16"/>
    <w:rsid w:val="00384291"/>
    <w:rsid w:val="003E2DCF"/>
    <w:rsid w:val="00456F04"/>
    <w:rsid w:val="004635A8"/>
    <w:rsid w:val="005870D4"/>
    <w:rsid w:val="00594208"/>
    <w:rsid w:val="005E33C5"/>
    <w:rsid w:val="0060100E"/>
    <w:rsid w:val="00604078"/>
    <w:rsid w:val="00646149"/>
    <w:rsid w:val="0066145D"/>
    <w:rsid w:val="006852E2"/>
    <w:rsid w:val="00691130"/>
    <w:rsid w:val="006B4E87"/>
    <w:rsid w:val="007024A1"/>
    <w:rsid w:val="007109DF"/>
    <w:rsid w:val="00731BDA"/>
    <w:rsid w:val="00745197"/>
    <w:rsid w:val="007C523C"/>
    <w:rsid w:val="00826644"/>
    <w:rsid w:val="00856116"/>
    <w:rsid w:val="00932D3A"/>
    <w:rsid w:val="00947326"/>
    <w:rsid w:val="00981169"/>
    <w:rsid w:val="009E02A9"/>
    <w:rsid w:val="00A13253"/>
    <w:rsid w:val="00B07096"/>
    <w:rsid w:val="00B14A04"/>
    <w:rsid w:val="00B2337A"/>
    <w:rsid w:val="00B270A3"/>
    <w:rsid w:val="00B33222"/>
    <w:rsid w:val="00B40250"/>
    <w:rsid w:val="00D11E5C"/>
    <w:rsid w:val="00D17BAE"/>
    <w:rsid w:val="00D22A17"/>
    <w:rsid w:val="00D27CA4"/>
    <w:rsid w:val="00D30656"/>
    <w:rsid w:val="00D41E34"/>
    <w:rsid w:val="00DD4D60"/>
    <w:rsid w:val="00E34A70"/>
    <w:rsid w:val="00E70F2B"/>
    <w:rsid w:val="00EE4A37"/>
    <w:rsid w:val="00EF2361"/>
    <w:rsid w:val="00F01EB8"/>
    <w:rsid w:val="00F62257"/>
    <w:rsid w:val="00FF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40223"/>
  <w15:docId w15:val="{4C371F20-24B2-4825-99FC-DAAE7F13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4A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1B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D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D3A"/>
    <w:rPr>
      <w:rFonts w:ascii="Tahoma" w:hAnsi="Tahoma" w:cs="Tahoma"/>
      <w:sz w:val="16"/>
      <w:szCs w:val="16"/>
    </w:rPr>
  </w:style>
  <w:style w:type="character" w:styleId="a5">
    <w:name w:val="Hyperlink"/>
    <w:basedOn w:val="a0"/>
    <w:uiPriority w:val="99"/>
    <w:unhideWhenUsed/>
    <w:rsid w:val="00E70F2B"/>
    <w:rPr>
      <w:color w:val="0000FF" w:themeColor="hyperlink"/>
      <w:u w:val="single"/>
    </w:rPr>
  </w:style>
  <w:style w:type="table" w:styleId="a6">
    <w:name w:val="Table Grid"/>
    <w:basedOn w:val="a1"/>
    <w:uiPriority w:val="39"/>
    <w:rsid w:val="00B2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0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34A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31BDA"/>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731BDA"/>
    <w:pPr>
      <w:outlineLvl w:val="9"/>
    </w:pPr>
    <w:rPr>
      <w:lang w:eastAsia="ru-RU"/>
    </w:rPr>
  </w:style>
  <w:style w:type="paragraph" w:styleId="11">
    <w:name w:val="toc 1"/>
    <w:basedOn w:val="a"/>
    <w:next w:val="a"/>
    <w:autoRedefine/>
    <w:uiPriority w:val="39"/>
    <w:unhideWhenUsed/>
    <w:rsid w:val="00731BDA"/>
    <w:pPr>
      <w:tabs>
        <w:tab w:val="right" w:leader="dot" w:pos="9911"/>
      </w:tabs>
      <w:spacing w:after="0" w:line="360" w:lineRule="auto"/>
    </w:pPr>
  </w:style>
  <w:style w:type="paragraph" w:styleId="21">
    <w:name w:val="toc 2"/>
    <w:basedOn w:val="a"/>
    <w:next w:val="a"/>
    <w:autoRedefine/>
    <w:uiPriority w:val="39"/>
    <w:unhideWhenUsed/>
    <w:rsid w:val="00731BDA"/>
    <w:pPr>
      <w:spacing w:after="100"/>
      <w:ind w:left="220"/>
    </w:pPr>
  </w:style>
  <w:style w:type="paragraph" w:styleId="a8">
    <w:name w:val="header"/>
    <w:basedOn w:val="a"/>
    <w:link w:val="a9"/>
    <w:uiPriority w:val="99"/>
    <w:unhideWhenUsed/>
    <w:rsid w:val="00731B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1BDA"/>
  </w:style>
  <w:style w:type="paragraph" w:styleId="aa">
    <w:name w:val="footer"/>
    <w:basedOn w:val="a"/>
    <w:link w:val="ab"/>
    <w:uiPriority w:val="99"/>
    <w:unhideWhenUsed/>
    <w:rsid w:val="00731B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31BDA"/>
  </w:style>
  <w:style w:type="paragraph" w:styleId="ac">
    <w:name w:val="List Paragraph"/>
    <w:basedOn w:val="a"/>
    <w:uiPriority w:val="34"/>
    <w:qFormat/>
    <w:rsid w:val="00FF2C7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066794">
      <w:bodyDiv w:val="1"/>
      <w:marLeft w:val="0"/>
      <w:marRight w:val="0"/>
      <w:marTop w:val="0"/>
      <w:marBottom w:val="0"/>
      <w:divBdr>
        <w:top w:val="none" w:sz="0" w:space="0" w:color="auto"/>
        <w:left w:val="none" w:sz="0" w:space="0" w:color="auto"/>
        <w:bottom w:val="none" w:sz="0" w:space="0" w:color="auto"/>
        <w:right w:val="none" w:sz="0" w:space="0" w:color="auto"/>
      </w:divBdr>
    </w:div>
    <w:div w:id="898322542">
      <w:bodyDiv w:val="1"/>
      <w:marLeft w:val="0"/>
      <w:marRight w:val="0"/>
      <w:marTop w:val="0"/>
      <w:marBottom w:val="0"/>
      <w:divBdr>
        <w:top w:val="none" w:sz="0" w:space="0" w:color="auto"/>
        <w:left w:val="none" w:sz="0" w:space="0" w:color="auto"/>
        <w:bottom w:val="none" w:sz="0" w:space="0" w:color="auto"/>
        <w:right w:val="none" w:sz="0" w:space="0" w:color="auto"/>
      </w:divBdr>
    </w:div>
    <w:div w:id="1679653274">
      <w:bodyDiv w:val="1"/>
      <w:marLeft w:val="0"/>
      <w:marRight w:val="0"/>
      <w:marTop w:val="0"/>
      <w:marBottom w:val="0"/>
      <w:divBdr>
        <w:top w:val="none" w:sz="0" w:space="0" w:color="auto"/>
        <w:left w:val="none" w:sz="0" w:space="0" w:color="auto"/>
        <w:bottom w:val="none" w:sz="0" w:space="0" w:color="auto"/>
        <w:right w:val="none" w:sz="0" w:space="0" w:color="auto"/>
      </w:divBdr>
      <w:divsChild>
        <w:div w:id="13319106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3FDD-D3A5-4CBD-93F1-6D57B5F3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17</Pages>
  <Words>6680</Words>
  <Characters>38081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Митенев</dc:creator>
  <cp:keywords/>
  <dc:description/>
  <cp:lastModifiedBy>Наталья Гарасюк</cp:lastModifiedBy>
  <cp:revision>5</cp:revision>
  <cp:lastPrinted>2020-01-16T11:17:00Z</cp:lastPrinted>
  <dcterms:created xsi:type="dcterms:W3CDTF">2020-01-15T11:43:00Z</dcterms:created>
  <dcterms:modified xsi:type="dcterms:W3CDTF">2020-01-16T13:01:00Z</dcterms:modified>
</cp:coreProperties>
</file>